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4F2F72" w14:textId="77777777" w:rsidR="00801E77" w:rsidRPr="006D6472" w:rsidRDefault="00801E77" w:rsidP="006D6472">
      <w:pPr>
        <w:jc w:val="both"/>
        <w:rPr>
          <w:rFonts w:eastAsia="Calibri" w:cstheme="minorHAnsi"/>
          <w:color w:val="000000" w:themeColor="text1"/>
          <w:lang w:val="en-GB"/>
        </w:rPr>
      </w:pPr>
    </w:p>
    <w:tbl>
      <w:tblPr>
        <w:tblStyle w:val="TableGrid"/>
        <w:tblW w:w="9776" w:type="dxa"/>
        <w:tblLayout w:type="fixed"/>
        <w:tblLook w:val="04A0" w:firstRow="1" w:lastRow="0" w:firstColumn="1" w:lastColumn="0" w:noHBand="0" w:noVBand="1"/>
      </w:tblPr>
      <w:tblGrid>
        <w:gridCol w:w="2689"/>
        <w:gridCol w:w="7087"/>
      </w:tblGrid>
      <w:tr w:rsidR="00C64052" w:rsidRPr="00C64052" w14:paraId="484705F3" w14:textId="77777777" w:rsidTr="008D7D1D">
        <w:trPr>
          <w:trHeight w:val="300"/>
        </w:trPr>
        <w:tc>
          <w:tcPr>
            <w:tcW w:w="9776" w:type="dxa"/>
            <w:gridSpan w:val="2"/>
            <w:shd w:val="clear" w:color="auto" w:fill="4472C4" w:themeFill="accent1"/>
            <w:tcMar>
              <w:left w:w="105" w:type="dxa"/>
              <w:right w:w="105" w:type="dxa"/>
            </w:tcMar>
          </w:tcPr>
          <w:p w14:paraId="4105C87E" w14:textId="32A51A67" w:rsidR="3C9DEAA5" w:rsidRPr="00C64052" w:rsidRDefault="00B079CB" w:rsidP="4D76C2C4">
            <w:pPr>
              <w:spacing w:before="80" w:after="80" w:line="259" w:lineRule="auto"/>
              <w:rPr>
                <w:rFonts w:eastAsia="Calibri" w:cstheme="minorHAnsi"/>
                <w:b/>
                <w:bCs/>
                <w:color w:val="000000" w:themeColor="text1"/>
                <w:lang w:val="en-IE"/>
              </w:rPr>
            </w:pPr>
            <w:r w:rsidRPr="006D6472">
              <w:rPr>
                <w:rFonts w:eastAsia="Calibri" w:cstheme="minorHAnsi"/>
                <w:b/>
                <w:bCs/>
                <w:color w:val="FFFFFF" w:themeColor="background1"/>
                <w:lang w:val="en-IE"/>
              </w:rPr>
              <w:t>TEACHING AND LEARNING</w:t>
            </w:r>
            <w:r w:rsidR="3C9DEAA5" w:rsidRPr="006D6472">
              <w:rPr>
                <w:rFonts w:eastAsia="Calibri" w:cstheme="minorHAnsi"/>
                <w:b/>
                <w:bCs/>
                <w:color w:val="FFFFFF" w:themeColor="background1"/>
                <w:lang w:val="en-IE"/>
              </w:rPr>
              <w:t xml:space="preserve"> C</w:t>
            </w:r>
            <w:r w:rsidR="1E8ED4C4" w:rsidRPr="006D6472">
              <w:rPr>
                <w:rFonts w:eastAsia="Calibri" w:cstheme="minorHAnsi"/>
                <w:b/>
                <w:bCs/>
                <w:color w:val="FFFFFF" w:themeColor="background1"/>
                <w:lang w:val="en-IE"/>
              </w:rPr>
              <w:t>ASE</w:t>
            </w:r>
            <w:r w:rsidR="3C9DEAA5" w:rsidRPr="006D6472">
              <w:rPr>
                <w:rFonts w:eastAsia="Calibri" w:cstheme="minorHAnsi"/>
                <w:b/>
                <w:bCs/>
                <w:color w:val="FFFFFF" w:themeColor="background1"/>
                <w:lang w:val="en-IE"/>
              </w:rPr>
              <w:t xml:space="preserve"> S</w:t>
            </w:r>
            <w:r w:rsidR="007250F6" w:rsidRPr="006D6472">
              <w:rPr>
                <w:rFonts w:eastAsia="Calibri" w:cstheme="minorHAnsi"/>
                <w:b/>
                <w:bCs/>
                <w:color w:val="FFFFFF" w:themeColor="background1"/>
                <w:lang w:val="en-IE"/>
              </w:rPr>
              <w:t>TUDY</w:t>
            </w:r>
          </w:p>
        </w:tc>
      </w:tr>
      <w:tr w:rsidR="00C64052" w:rsidRPr="00C64052" w14:paraId="1489F7DC" w14:textId="77777777" w:rsidTr="008D7D1D">
        <w:trPr>
          <w:trHeight w:val="300"/>
        </w:trPr>
        <w:tc>
          <w:tcPr>
            <w:tcW w:w="2689" w:type="dxa"/>
            <w:tcMar>
              <w:left w:w="105" w:type="dxa"/>
              <w:right w:w="105" w:type="dxa"/>
            </w:tcMar>
          </w:tcPr>
          <w:p w14:paraId="68B93714" w14:textId="5B6F1B03" w:rsidR="4D76C2C4" w:rsidRPr="00C64052" w:rsidRDefault="4D76C2C4" w:rsidP="4D76C2C4">
            <w:pPr>
              <w:spacing w:before="80" w:after="80" w:line="259" w:lineRule="auto"/>
              <w:rPr>
                <w:rFonts w:eastAsiaTheme="minorEastAsia" w:cstheme="minorHAnsi"/>
                <w:color w:val="000000" w:themeColor="text1"/>
              </w:rPr>
            </w:pPr>
            <w:r w:rsidRPr="00C64052">
              <w:rPr>
                <w:rFonts w:eastAsiaTheme="minorEastAsia" w:cstheme="minorHAnsi"/>
                <w:b/>
                <w:bCs/>
                <w:color w:val="000000" w:themeColor="text1"/>
                <w:lang w:val="en-IE"/>
              </w:rPr>
              <w:t xml:space="preserve">Name of </w:t>
            </w:r>
            <w:r w:rsidR="039B8260" w:rsidRPr="00C64052">
              <w:rPr>
                <w:rFonts w:eastAsiaTheme="minorEastAsia" w:cstheme="minorHAnsi"/>
                <w:b/>
                <w:bCs/>
                <w:color w:val="000000" w:themeColor="text1"/>
                <w:lang w:val="en-IE"/>
              </w:rPr>
              <w:t>In</w:t>
            </w:r>
            <w:r w:rsidRPr="00C64052">
              <w:rPr>
                <w:rFonts w:eastAsiaTheme="minorEastAsia" w:cstheme="minorHAnsi"/>
                <w:b/>
                <w:bCs/>
                <w:color w:val="000000" w:themeColor="text1"/>
                <w:lang w:val="en-IE"/>
              </w:rPr>
              <w:t>stitution</w:t>
            </w:r>
            <w:r w:rsidR="00630B93" w:rsidRPr="00C64052">
              <w:rPr>
                <w:rFonts w:eastAsiaTheme="minorEastAsia" w:cstheme="minorHAnsi"/>
                <w:b/>
                <w:bCs/>
                <w:color w:val="000000" w:themeColor="text1"/>
                <w:lang w:val="en-IE"/>
              </w:rPr>
              <w:t>/ Organisation</w:t>
            </w:r>
          </w:p>
          <w:p w14:paraId="45AE1DF4" w14:textId="551A7EC3" w:rsidR="4D76C2C4" w:rsidRPr="00C64052" w:rsidRDefault="4D76C2C4" w:rsidP="4D76C2C4">
            <w:pPr>
              <w:spacing w:before="80" w:after="80" w:line="259" w:lineRule="auto"/>
              <w:rPr>
                <w:rFonts w:eastAsiaTheme="minorEastAsia" w:cstheme="minorHAnsi"/>
                <w:b/>
                <w:bCs/>
                <w:color w:val="000000" w:themeColor="text1"/>
                <w:lang w:val="en-IE"/>
              </w:rPr>
            </w:pPr>
          </w:p>
        </w:tc>
        <w:tc>
          <w:tcPr>
            <w:tcW w:w="7087" w:type="dxa"/>
            <w:tcMar>
              <w:left w:w="105" w:type="dxa"/>
              <w:right w:w="105" w:type="dxa"/>
            </w:tcMar>
          </w:tcPr>
          <w:p w14:paraId="1F616E65" w14:textId="77777777" w:rsidR="4D76C2C4" w:rsidRPr="00C64052" w:rsidRDefault="007D1731" w:rsidP="4D76C2C4">
            <w:pPr>
              <w:spacing w:before="80" w:after="80" w:line="259" w:lineRule="auto"/>
              <w:rPr>
                <w:rFonts w:eastAsiaTheme="minorEastAsia" w:cstheme="minorHAnsi"/>
                <w:color w:val="000000" w:themeColor="text1"/>
                <w:lang w:val="en-IE"/>
              </w:rPr>
            </w:pPr>
            <w:r w:rsidRPr="00C64052">
              <w:rPr>
                <w:rFonts w:eastAsiaTheme="minorEastAsia" w:cstheme="minorHAnsi"/>
                <w:color w:val="000000" w:themeColor="text1"/>
                <w:lang w:val="en-IE"/>
              </w:rPr>
              <w:t>Dundalk Institute of Technology</w:t>
            </w:r>
          </w:p>
          <w:p w14:paraId="2138AF1B" w14:textId="77A82ABD" w:rsidR="007D1731" w:rsidRPr="00C64052" w:rsidRDefault="007D1731" w:rsidP="4D76C2C4">
            <w:pPr>
              <w:spacing w:before="80" w:after="80" w:line="259" w:lineRule="auto"/>
              <w:rPr>
                <w:rFonts w:eastAsiaTheme="minorEastAsia" w:cstheme="minorHAnsi"/>
                <w:color w:val="000000" w:themeColor="text1"/>
                <w:lang w:val="en-IE"/>
              </w:rPr>
            </w:pPr>
          </w:p>
        </w:tc>
      </w:tr>
      <w:tr w:rsidR="00C64052" w:rsidRPr="00C64052" w14:paraId="2DF1E18A" w14:textId="77777777" w:rsidTr="008D7D1D">
        <w:trPr>
          <w:trHeight w:val="300"/>
        </w:trPr>
        <w:tc>
          <w:tcPr>
            <w:tcW w:w="2689" w:type="dxa"/>
            <w:tcMar>
              <w:left w:w="105" w:type="dxa"/>
              <w:right w:w="105" w:type="dxa"/>
            </w:tcMar>
          </w:tcPr>
          <w:p w14:paraId="1BB4D9A8" w14:textId="1E805B67" w:rsidR="006A77B1" w:rsidRPr="00C64052" w:rsidRDefault="00D67A21" w:rsidP="4D76C2C4">
            <w:pPr>
              <w:rPr>
                <w:rFonts w:eastAsiaTheme="minorEastAsia" w:cstheme="minorHAnsi"/>
                <w:b/>
                <w:bCs/>
                <w:color w:val="000000" w:themeColor="text1"/>
              </w:rPr>
            </w:pPr>
            <w:r w:rsidRPr="00C64052">
              <w:rPr>
                <w:rFonts w:eastAsiaTheme="minorEastAsia" w:cstheme="minorHAnsi"/>
                <w:b/>
                <w:bCs/>
                <w:color w:val="000000" w:themeColor="text1"/>
              </w:rPr>
              <w:t xml:space="preserve">Who </w:t>
            </w:r>
            <w:r w:rsidR="008B3462" w:rsidRPr="00C64052">
              <w:rPr>
                <w:rFonts w:eastAsiaTheme="minorEastAsia" w:cstheme="minorHAnsi"/>
                <w:b/>
                <w:bCs/>
                <w:color w:val="000000" w:themeColor="text1"/>
              </w:rPr>
              <w:t>l</w:t>
            </w:r>
            <w:r w:rsidRPr="00C64052">
              <w:rPr>
                <w:rFonts w:eastAsiaTheme="minorEastAsia" w:cstheme="minorHAnsi"/>
                <w:b/>
                <w:bCs/>
                <w:color w:val="000000" w:themeColor="text1"/>
              </w:rPr>
              <w:t xml:space="preserve">ed the </w:t>
            </w:r>
            <w:r w:rsidR="008B3462" w:rsidRPr="00C64052">
              <w:rPr>
                <w:rFonts w:eastAsiaTheme="minorEastAsia" w:cstheme="minorHAnsi"/>
                <w:b/>
                <w:bCs/>
                <w:color w:val="000000" w:themeColor="text1"/>
              </w:rPr>
              <w:t>initiative</w:t>
            </w:r>
            <w:r w:rsidR="00642159" w:rsidRPr="00C64052">
              <w:rPr>
                <w:rFonts w:eastAsiaTheme="minorEastAsia" w:cstheme="minorHAnsi"/>
                <w:b/>
                <w:bCs/>
                <w:color w:val="000000" w:themeColor="text1"/>
              </w:rPr>
              <w:t>?</w:t>
            </w:r>
          </w:p>
          <w:p w14:paraId="1F1FD1C8" w14:textId="67329CC3" w:rsidR="006A77B1" w:rsidRPr="00C64052" w:rsidRDefault="006A77B1" w:rsidP="4D76C2C4">
            <w:pPr>
              <w:rPr>
                <w:rFonts w:eastAsiaTheme="minorEastAsia" w:cstheme="minorHAnsi"/>
                <w:b/>
                <w:bCs/>
                <w:color w:val="000000" w:themeColor="text1"/>
              </w:rPr>
            </w:pPr>
          </w:p>
        </w:tc>
        <w:tc>
          <w:tcPr>
            <w:tcW w:w="7087" w:type="dxa"/>
            <w:tcMar>
              <w:left w:w="105" w:type="dxa"/>
              <w:right w:w="105" w:type="dxa"/>
            </w:tcMar>
          </w:tcPr>
          <w:p w14:paraId="22BFAA38" w14:textId="107E48C9" w:rsidR="0019761B" w:rsidRPr="00C64052" w:rsidRDefault="007D1731" w:rsidP="4D76C2C4">
            <w:pPr>
              <w:spacing w:before="80" w:after="80"/>
              <w:rPr>
                <w:rFonts w:eastAsiaTheme="minorEastAsia" w:cstheme="minorHAnsi"/>
                <w:color w:val="000000" w:themeColor="text1"/>
                <w:lang w:val="en-IE"/>
              </w:rPr>
            </w:pPr>
            <w:r w:rsidRPr="00C64052">
              <w:rPr>
                <w:rFonts w:eastAsiaTheme="minorEastAsia" w:cstheme="minorHAnsi"/>
                <w:color w:val="000000" w:themeColor="text1"/>
                <w:lang w:val="en-IE"/>
              </w:rPr>
              <w:t xml:space="preserve">Department of Hospitality Studies / support from </w:t>
            </w:r>
            <w:proofErr w:type="spellStart"/>
            <w:r w:rsidRPr="00C64052">
              <w:rPr>
                <w:rFonts w:eastAsiaTheme="minorEastAsia" w:cstheme="minorHAnsi"/>
                <w:color w:val="000000" w:themeColor="text1"/>
                <w:lang w:val="en-IE"/>
              </w:rPr>
              <w:t>DkIT</w:t>
            </w:r>
            <w:proofErr w:type="spellEnd"/>
            <w:r w:rsidRPr="00C64052">
              <w:rPr>
                <w:rFonts w:eastAsiaTheme="minorEastAsia" w:cstheme="minorHAnsi"/>
                <w:color w:val="000000" w:themeColor="text1"/>
                <w:lang w:val="en-IE"/>
              </w:rPr>
              <w:t xml:space="preserve"> Centre for Learning and Teaching (CELT)</w:t>
            </w:r>
          </w:p>
        </w:tc>
      </w:tr>
      <w:tr w:rsidR="00C64052" w:rsidRPr="00C64052" w14:paraId="665536E7" w14:textId="77777777" w:rsidTr="008D7D1D">
        <w:trPr>
          <w:trHeight w:val="300"/>
        </w:trPr>
        <w:tc>
          <w:tcPr>
            <w:tcW w:w="2689" w:type="dxa"/>
            <w:tcMar>
              <w:left w:w="105" w:type="dxa"/>
              <w:right w:w="105" w:type="dxa"/>
            </w:tcMar>
          </w:tcPr>
          <w:p w14:paraId="76F0C221" w14:textId="77777777" w:rsidR="00CC5F52" w:rsidRPr="00C64052" w:rsidRDefault="0079733A" w:rsidP="4D76C2C4">
            <w:pPr>
              <w:rPr>
                <w:rFonts w:eastAsiaTheme="minorEastAsia" w:cstheme="minorHAnsi"/>
                <w:b/>
                <w:bCs/>
                <w:color w:val="000000" w:themeColor="text1"/>
              </w:rPr>
            </w:pPr>
            <w:r w:rsidRPr="00C64052">
              <w:rPr>
                <w:rFonts w:eastAsiaTheme="minorEastAsia" w:cstheme="minorHAnsi"/>
                <w:b/>
                <w:bCs/>
                <w:color w:val="000000" w:themeColor="text1"/>
              </w:rPr>
              <w:t>Date and timeframe</w:t>
            </w:r>
            <w:r w:rsidR="00827C91" w:rsidRPr="00C64052">
              <w:rPr>
                <w:rFonts w:eastAsiaTheme="minorEastAsia" w:cstheme="minorHAnsi"/>
                <w:b/>
                <w:bCs/>
                <w:color w:val="000000" w:themeColor="text1"/>
              </w:rPr>
              <w:t xml:space="preserve"> of the initiative</w:t>
            </w:r>
          </w:p>
          <w:p w14:paraId="3F360BC1" w14:textId="0D5457F7" w:rsidR="0054371E" w:rsidRPr="00C64052" w:rsidRDefault="0054371E" w:rsidP="4D76C2C4">
            <w:pPr>
              <w:rPr>
                <w:rFonts w:eastAsiaTheme="minorEastAsia" w:cstheme="minorHAnsi"/>
                <w:b/>
                <w:bCs/>
                <w:color w:val="000000" w:themeColor="text1"/>
              </w:rPr>
            </w:pPr>
          </w:p>
        </w:tc>
        <w:tc>
          <w:tcPr>
            <w:tcW w:w="7087" w:type="dxa"/>
            <w:tcMar>
              <w:left w:w="105" w:type="dxa"/>
              <w:right w:w="105" w:type="dxa"/>
            </w:tcMar>
          </w:tcPr>
          <w:p w14:paraId="176DB213" w14:textId="7CA81469" w:rsidR="0079733A" w:rsidRPr="00C64052" w:rsidRDefault="007D1731" w:rsidP="4D76C2C4">
            <w:pPr>
              <w:spacing w:before="80" w:after="80"/>
              <w:rPr>
                <w:rFonts w:eastAsiaTheme="minorEastAsia" w:cstheme="minorHAnsi"/>
                <w:color w:val="000000" w:themeColor="text1"/>
                <w:lang w:val="en-IE"/>
              </w:rPr>
            </w:pPr>
            <w:r w:rsidRPr="00C64052">
              <w:rPr>
                <w:rFonts w:eastAsiaTheme="minorEastAsia" w:cstheme="minorHAnsi"/>
                <w:color w:val="000000" w:themeColor="text1"/>
                <w:lang w:val="en-IE"/>
              </w:rPr>
              <w:t>Academic Year</w:t>
            </w:r>
            <w:r w:rsidR="005163E2" w:rsidRPr="00C64052">
              <w:rPr>
                <w:rFonts w:eastAsiaTheme="minorEastAsia" w:cstheme="minorHAnsi"/>
                <w:color w:val="000000" w:themeColor="text1"/>
                <w:lang w:val="en-IE"/>
              </w:rPr>
              <w:t xml:space="preserve"> 20</w:t>
            </w:r>
            <w:r w:rsidR="00503554" w:rsidRPr="00C64052">
              <w:rPr>
                <w:rFonts w:eastAsiaTheme="minorEastAsia" w:cstheme="minorHAnsi"/>
                <w:color w:val="000000" w:themeColor="text1"/>
                <w:lang w:val="en-IE"/>
              </w:rPr>
              <w:t>2</w:t>
            </w:r>
            <w:r w:rsidR="00242D7F" w:rsidRPr="00C64052">
              <w:rPr>
                <w:rFonts w:eastAsiaTheme="minorEastAsia" w:cstheme="minorHAnsi"/>
                <w:color w:val="000000" w:themeColor="text1"/>
                <w:lang w:val="en-IE"/>
              </w:rPr>
              <w:t>3</w:t>
            </w:r>
            <w:r w:rsidR="00503554" w:rsidRPr="00C64052">
              <w:rPr>
                <w:rFonts w:eastAsiaTheme="minorEastAsia" w:cstheme="minorHAnsi"/>
                <w:color w:val="000000" w:themeColor="text1"/>
                <w:lang w:val="en-IE"/>
              </w:rPr>
              <w:t xml:space="preserve"> – 202</w:t>
            </w:r>
            <w:r w:rsidR="00242D7F" w:rsidRPr="00C64052">
              <w:rPr>
                <w:rFonts w:eastAsiaTheme="minorEastAsia" w:cstheme="minorHAnsi"/>
                <w:color w:val="000000" w:themeColor="text1"/>
                <w:lang w:val="en-IE"/>
              </w:rPr>
              <w:t>4</w:t>
            </w:r>
            <w:r w:rsidR="00503554" w:rsidRPr="00C64052">
              <w:rPr>
                <w:rFonts w:eastAsiaTheme="minorEastAsia" w:cstheme="minorHAnsi"/>
                <w:color w:val="000000" w:themeColor="text1"/>
                <w:lang w:val="en-IE"/>
              </w:rPr>
              <w:t xml:space="preserve"> </w:t>
            </w:r>
            <w:r w:rsidRPr="00C64052">
              <w:rPr>
                <w:rFonts w:eastAsiaTheme="minorEastAsia" w:cstheme="minorHAnsi"/>
                <w:color w:val="000000" w:themeColor="text1"/>
                <w:lang w:val="en-IE"/>
              </w:rPr>
              <w:t xml:space="preserve">(Semester 1) </w:t>
            </w:r>
            <w:r w:rsidR="00503554" w:rsidRPr="00C64052">
              <w:rPr>
                <w:rFonts w:eastAsiaTheme="minorEastAsia" w:cstheme="minorHAnsi"/>
                <w:color w:val="000000" w:themeColor="text1"/>
                <w:lang w:val="en-IE"/>
              </w:rPr>
              <w:t>and ongoing</w:t>
            </w:r>
            <w:r w:rsidR="00F319EA" w:rsidRPr="00C64052">
              <w:rPr>
                <w:rFonts w:eastAsiaTheme="minorEastAsia" w:cstheme="minorHAnsi"/>
                <w:color w:val="000000" w:themeColor="text1"/>
                <w:lang w:val="en-IE"/>
              </w:rPr>
              <w:t>.</w:t>
            </w:r>
          </w:p>
        </w:tc>
      </w:tr>
      <w:tr w:rsidR="00C64052" w:rsidRPr="00C64052" w14:paraId="5704C779" w14:textId="77777777" w:rsidTr="008D7D1D">
        <w:trPr>
          <w:trHeight w:val="300"/>
        </w:trPr>
        <w:tc>
          <w:tcPr>
            <w:tcW w:w="2689" w:type="dxa"/>
            <w:tcMar>
              <w:left w:w="105" w:type="dxa"/>
              <w:right w:w="105" w:type="dxa"/>
            </w:tcMar>
          </w:tcPr>
          <w:p w14:paraId="24621DE9" w14:textId="44B91232" w:rsidR="0019761B" w:rsidRPr="00C64052" w:rsidRDefault="0019761B" w:rsidP="4D76C2C4">
            <w:pPr>
              <w:rPr>
                <w:rFonts w:eastAsiaTheme="minorEastAsia" w:cstheme="minorHAnsi"/>
                <w:b/>
                <w:bCs/>
                <w:color w:val="000000" w:themeColor="text1"/>
              </w:rPr>
            </w:pPr>
            <w:r w:rsidRPr="00C64052">
              <w:rPr>
                <w:rFonts w:eastAsiaTheme="minorEastAsia" w:cstheme="minorHAnsi"/>
                <w:b/>
                <w:bCs/>
                <w:color w:val="000000" w:themeColor="text1"/>
              </w:rPr>
              <w:t xml:space="preserve">What was the reach of the </w:t>
            </w:r>
            <w:r w:rsidR="00117183" w:rsidRPr="00C64052">
              <w:rPr>
                <w:rFonts w:eastAsiaTheme="minorEastAsia" w:cstheme="minorHAnsi"/>
                <w:b/>
                <w:bCs/>
                <w:color w:val="000000" w:themeColor="text1"/>
              </w:rPr>
              <w:t>initiative?</w:t>
            </w:r>
            <w:r w:rsidRPr="00C64052">
              <w:rPr>
                <w:rFonts w:eastAsiaTheme="minorEastAsia" w:cstheme="minorHAnsi"/>
                <w:b/>
                <w:bCs/>
                <w:color w:val="000000" w:themeColor="text1"/>
              </w:rPr>
              <w:t xml:space="preserve"> </w:t>
            </w:r>
          </w:p>
          <w:p w14:paraId="34AEE1FC" w14:textId="54A3A0F1" w:rsidR="00117183" w:rsidRPr="00C64052" w:rsidRDefault="00117183" w:rsidP="4D76C2C4">
            <w:pPr>
              <w:rPr>
                <w:rFonts w:eastAsiaTheme="minorEastAsia" w:cstheme="minorHAnsi"/>
                <w:b/>
                <w:bCs/>
                <w:color w:val="000000" w:themeColor="text1"/>
              </w:rPr>
            </w:pPr>
          </w:p>
        </w:tc>
        <w:tc>
          <w:tcPr>
            <w:tcW w:w="7087" w:type="dxa"/>
            <w:tcMar>
              <w:left w:w="105" w:type="dxa"/>
              <w:right w:w="105" w:type="dxa"/>
            </w:tcMar>
          </w:tcPr>
          <w:p w14:paraId="3420525F" w14:textId="64732329" w:rsidR="0019761B" w:rsidRPr="00C64052" w:rsidRDefault="007D1731" w:rsidP="4D76C2C4">
            <w:pPr>
              <w:spacing w:before="80" w:after="80"/>
              <w:rPr>
                <w:rFonts w:eastAsiaTheme="minorEastAsia" w:cstheme="minorHAnsi"/>
                <w:color w:val="000000" w:themeColor="text1"/>
                <w:lang w:val="en-IE"/>
              </w:rPr>
            </w:pPr>
            <w:r w:rsidRPr="00C64052">
              <w:rPr>
                <w:rFonts w:eastAsiaTheme="minorEastAsia" w:cstheme="minorHAnsi"/>
                <w:color w:val="000000" w:themeColor="text1"/>
                <w:lang w:val="en-IE"/>
              </w:rPr>
              <w:t xml:space="preserve">BA (Hons.) in International Tourism Management </w:t>
            </w:r>
            <w:r w:rsidR="00886082" w:rsidRPr="00C64052">
              <w:rPr>
                <w:rFonts w:eastAsiaTheme="minorEastAsia" w:cstheme="minorHAnsi"/>
                <w:color w:val="000000" w:themeColor="text1"/>
                <w:lang w:val="en-IE"/>
              </w:rPr>
              <w:t>student</w:t>
            </w:r>
            <w:r w:rsidRPr="00C64052">
              <w:rPr>
                <w:rFonts w:eastAsiaTheme="minorEastAsia" w:cstheme="minorHAnsi"/>
                <w:color w:val="000000" w:themeColor="text1"/>
                <w:lang w:val="en-IE"/>
              </w:rPr>
              <w:t xml:space="preserve">s (10) and </w:t>
            </w:r>
            <w:proofErr w:type="spellStart"/>
            <w:r w:rsidRPr="00C64052">
              <w:rPr>
                <w:rFonts w:eastAsiaTheme="minorEastAsia" w:cstheme="minorHAnsi"/>
                <w:color w:val="000000" w:themeColor="text1"/>
                <w:lang w:val="en-IE"/>
              </w:rPr>
              <w:t>DkIT</w:t>
            </w:r>
            <w:proofErr w:type="spellEnd"/>
            <w:r w:rsidRPr="00C64052">
              <w:rPr>
                <w:rFonts w:eastAsiaTheme="minorEastAsia" w:cstheme="minorHAnsi"/>
                <w:color w:val="000000" w:themeColor="text1"/>
                <w:lang w:val="en-IE"/>
              </w:rPr>
              <w:t xml:space="preserve"> Institute Staff through an Institute Publication ‘You can UDL it’</w:t>
            </w:r>
          </w:p>
        </w:tc>
      </w:tr>
      <w:tr w:rsidR="00C64052" w:rsidRPr="00C64052" w14:paraId="4FB53F00" w14:textId="77777777" w:rsidTr="008D7D1D">
        <w:trPr>
          <w:trHeight w:val="300"/>
        </w:trPr>
        <w:tc>
          <w:tcPr>
            <w:tcW w:w="2689" w:type="dxa"/>
            <w:tcMar>
              <w:left w:w="105" w:type="dxa"/>
              <w:right w:w="105" w:type="dxa"/>
            </w:tcMar>
          </w:tcPr>
          <w:p w14:paraId="649646B3" w14:textId="58191D59" w:rsidR="6859D84D" w:rsidRPr="00C64052" w:rsidRDefault="00917993" w:rsidP="4D76C2C4">
            <w:pPr>
              <w:spacing w:after="160" w:line="259" w:lineRule="auto"/>
              <w:rPr>
                <w:rFonts w:eastAsiaTheme="minorEastAsia" w:cstheme="minorHAnsi"/>
                <w:b/>
                <w:bCs/>
                <w:color w:val="000000" w:themeColor="text1"/>
              </w:rPr>
            </w:pPr>
            <w:r w:rsidRPr="00C64052">
              <w:rPr>
                <w:rFonts w:eastAsiaTheme="minorEastAsia" w:cstheme="minorHAnsi"/>
                <w:b/>
                <w:bCs/>
                <w:color w:val="000000" w:themeColor="text1"/>
              </w:rPr>
              <w:t>Initiative</w:t>
            </w:r>
            <w:r w:rsidR="6859D84D" w:rsidRPr="00C64052">
              <w:rPr>
                <w:rFonts w:eastAsiaTheme="minorEastAsia" w:cstheme="minorHAnsi"/>
                <w:b/>
                <w:bCs/>
                <w:color w:val="000000" w:themeColor="text1"/>
              </w:rPr>
              <w:t xml:space="preserve"> Title </w:t>
            </w:r>
          </w:p>
          <w:p w14:paraId="4FB4210B" w14:textId="5CB222CA" w:rsidR="4D76C2C4" w:rsidRPr="00C64052" w:rsidRDefault="4D76C2C4" w:rsidP="4D76C2C4">
            <w:pPr>
              <w:spacing w:before="80" w:after="80" w:line="259" w:lineRule="auto"/>
              <w:rPr>
                <w:rFonts w:eastAsiaTheme="minorEastAsia" w:cstheme="minorHAnsi"/>
                <w:b/>
                <w:bCs/>
                <w:color w:val="000000" w:themeColor="text1"/>
                <w:lang w:val="en-IE"/>
              </w:rPr>
            </w:pPr>
          </w:p>
        </w:tc>
        <w:tc>
          <w:tcPr>
            <w:tcW w:w="7087" w:type="dxa"/>
            <w:tcMar>
              <w:left w:w="105" w:type="dxa"/>
              <w:right w:w="105" w:type="dxa"/>
            </w:tcMar>
          </w:tcPr>
          <w:p w14:paraId="14D6ABA7" w14:textId="4B530267" w:rsidR="4D76C2C4" w:rsidRPr="00C64052" w:rsidRDefault="007A2423" w:rsidP="4D76C2C4">
            <w:pPr>
              <w:spacing w:before="80" w:after="80" w:line="259" w:lineRule="auto"/>
              <w:rPr>
                <w:rFonts w:eastAsiaTheme="minorEastAsia" w:cstheme="minorHAnsi"/>
                <w:color w:val="000000" w:themeColor="text1"/>
                <w:lang w:val="en-IE"/>
              </w:rPr>
            </w:pPr>
            <w:r w:rsidRPr="00C64052">
              <w:rPr>
                <w:rFonts w:cstheme="minorHAnsi"/>
                <w:color w:val="000000" w:themeColor="text1"/>
              </w:rPr>
              <w:t xml:space="preserve">“Diversifying Assessment - Preparing the Next Generation for their Future - Hearing the </w:t>
            </w:r>
            <w:r w:rsidR="00886082" w:rsidRPr="00C64052">
              <w:rPr>
                <w:rFonts w:cstheme="minorHAnsi"/>
                <w:color w:val="000000" w:themeColor="text1"/>
              </w:rPr>
              <w:t>Student</w:t>
            </w:r>
            <w:r w:rsidRPr="00C64052">
              <w:rPr>
                <w:rFonts w:cstheme="minorHAnsi"/>
                <w:color w:val="000000" w:themeColor="text1"/>
              </w:rPr>
              <w:t xml:space="preserve"> Voice via an </w:t>
            </w:r>
            <w:proofErr w:type="spellStart"/>
            <w:r w:rsidR="00C64052">
              <w:rPr>
                <w:rFonts w:cstheme="minorHAnsi"/>
                <w:color w:val="000000" w:themeColor="text1"/>
              </w:rPr>
              <w:t>EduVlog</w:t>
            </w:r>
            <w:proofErr w:type="spellEnd"/>
            <w:r w:rsidRPr="00C64052">
              <w:rPr>
                <w:rFonts w:cstheme="minorHAnsi"/>
                <w:color w:val="000000" w:themeColor="text1"/>
              </w:rPr>
              <w:t>”</w:t>
            </w:r>
          </w:p>
        </w:tc>
      </w:tr>
      <w:tr w:rsidR="00C64052" w:rsidRPr="00C64052" w14:paraId="28715E12" w14:textId="77777777" w:rsidTr="008D7D1D">
        <w:trPr>
          <w:trHeight w:val="300"/>
        </w:trPr>
        <w:tc>
          <w:tcPr>
            <w:tcW w:w="2689" w:type="dxa"/>
            <w:tcMar>
              <w:left w:w="105" w:type="dxa"/>
              <w:right w:w="105" w:type="dxa"/>
            </w:tcMar>
          </w:tcPr>
          <w:p w14:paraId="5F9B38A7" w14:textId="2F7AFA1B" w:rsidR="4D76C2C4" w:rsidRPr="00C64052" w:rsidRDefault="4D76C2C4" w:rsidP="4D76C2C4">
            <w:pPr>
              <w:spacing w:line="259" w:lineRule="auto"/>
              <w:rPr>
                <w:rFonts w:eastAsiaTheme="minorEastAsia" w:cstheme="minorHAnsi"/>
                <w:b/>
                <w:bCs/>
                <w:color w:val="000000" w:themeColor="text1"/>
              </w:rPr>
            </w:pPr>
            <w:r w:rsidRPr="00C64052">
              <w:rPr>
                <w:rFonts w:eastAsiaTheme="minorEastAsia" w:cstheme="minorHAnsi"/>
                <w:b/>
                <w:bCs/>
                <w:color w:val="000000" w:themeColor="text1"/>
              </w:rPr>
              <w:t>Aims/ Objectives</w:t>
            </w:r>
          </w:p>
          <w:p w14:paraId="6E4D5BEB" w14:textId="4348CAC4" w:rsidR="4D76C2C4" w:rsidRPr="00C64052" w:rsidRDefault="4D76C2C4" w:rsidP="4D76C2C4">
            <w:pPr>
              <w:spacing w:line="259" w:lineRule="auto"/>
              <w:rPr>
                <w:rFonts w:eastAsiaTheme="minorEastAsia" w:cstheme="minorHAnsi"/>
                <w:b/>
                <w:bCs/>
                <w:color w:val="000000" w:themeColor="text1"/>
              </w:rPr>
            </w:pPr>
          </w:p>
          <w:p w14:paraId="056BD0B0" w14:textId="4CC3BB8A" w:rsidR="4D76C2C4" w:rsidRPr="00C64052" w:rsidRDefault="4D76C2C4" w:rsidP="4D76C2C4">
            <w:pPr>
              <w:spacing w:line="259" w:lineRule="auto"/>
              <w:rPr>
                <w:rFonts w:eastAsiaTheme="minorEastAsia" w:cstheme="minorHAnsi"/>
                <w:b/>
                <w:bCs/>
                <w:color w:val="000000" w:themeColor="text1"/>
              </w:rPr>
            </w:pPr>
          </w:p>
        </w:tc>
        <w:tc>
          <w:tcPr>
            <w:tcW w:w="7087" w:type="dxa"/>
            <w:tcMar>
              <w:left w:w="105" w:type="dxa"/>
              <w:right w:w="105" w:type="dxa"/>
            </w:tcMar>
          </w:tcPr>
          <w:p w14:paraId="5078B1CF" w14:textId="797A1C61" w:rsidR="6943DD51" w:rsidRPr="00C64052" w:rsidRDefault="009B0BF0" w:rsidP="4D76C2C4">
            <w:pPr>
              <w:spacing w:line="259" w:lineRule="auto"/>
              <w:rPr>
                <w:rFonts w:eastAsiaTheme="minorEastAsia" w:cstheme="minorHAnsi"/>
                <w:color w:val="000000" w:themeColor="text1"/>
                <w:lang w:val="en-IE"/>
              </w:rPr>
            </w:pPr>
            <w:r w:rsidRPr="00C64052">
              <w:rPr>
                <w:rFonts w:eastAsiaTheme="minorEastAsia" w:cstheme="minorHAnsi"/>
                <w:color w:val="000000" w:themeColor="text1"/>
                <w:lang w:val="en-IE"/>
              </w:rPr>
              <w:t>To increase the inclusiveness of a module assessment.</w:t>
            </w:r>
          </w:p>
        </w:tc>
      </w:tr>
      <w:tr w:rsidR="00C64052" w:rsidRPr="00C64052" w14:paraId="4B50D7CE" w14:textId="77777777" w:rsidTr="008D7D1D">
        <w:trPr>
          <w:trHeight w:val="300"/>
        </w:trPr>
        <w:tc>
          <w:tcPr>
            <w:tcW w:w="2689" w:type="dxa"/>
            <w:tcMar>
              <w:left w:w="105" w:type="dxa"/>
              <w:right w:w="105" w:type="dxa"/>
            </w:tcMar>
          </w:tcPr>
          <w:p w14:paraId="7D77F55A" w14:textId="3AFFC3A7" w:rsidR="4D76C2C4" w:rsidRPr="00C64052" w:rsidRDefault="00F77C41" w:rsidP="006A77B1">
            <w:pPr>
              <w:rPr>
                <w:rFonts w:eastAsiaTheme="minorEastAsia" w:cstheme="minorHAnsi"/>
                <w:b/>
                <w:bCs/>
                <w:color w:val="000000" w:themeColor="text1"/>
              </w:rPr>
            </w:pPr>
            <w:r w:rsidRPr="00C64052">
              <w:rPr>
                <w:rFonts w:eastAsiaTheme="minorEastAsia" w:cstheme="minorHAnsi"/>
                <w:b/>
                <w:bCs/>
                <w:color w:val="000000" w:themeColor="text1"/>
              </w:rPr>
              <w:t>Rationale and Identified Needs</w:t>
            </w:r>
          </w:p>
        </w:tc>
        <w:tc>
          <w:tcPr>
            <w:tcW w:w="7087" w:type="dxa"/>
            <w:tcMar>
              <w:left w:w="105" w:type="dxa"/>
              <w:right w:w="105" w:type="dxa"/>
            </w:tcMar>
          </w:tcPr>
          <w:p w14:paraId="42C421B3" w14:textId="77777777" w:rsidR="00C12B1F" w:rsidRPr="00C64052" w:rsidRDefault="00C12B1F" w:rsidP="4D76C2C4">
            <w:pPr>
              <w:spacing w:line="259" w:lineRule="auto"/>
              <w:rPr>
                <w:rFonts w:cstheme="minorHAnsi"/>
                <w:color w:val="000000" w:themeColor="text1"/>
              </w:rPr>
            </w:pPr>
            <w:r w:rsidRPr="00C64052">
              <w:rPr>
                <w:rFonts w:cstheme="minorHAnsi"/>
                <w:color w:val="000000" w:themeColor="text1"/>
              </w:rPr>
              <w:t>From the outset, a core goal of this assessment was to be as inclusive as possible. The assessment was designed as ‘</w:t>
            </w:r>
            <w:r w:rsidRPr="00C64052">
              <w:rPr>
                <w:rFonts w:cstheme="minorHAnsi"/>
                <w:i/>
                <w:iCs/>
                <w:color w:val="000000" w:themeColor="text1"/>
              </w:rPr>
              <w:t>rethink</w:t>
            </w:r>
            <w:r w:rsidRPr="00C64052">
              <w:rPr>
                <w:rFonts w:cstheme="minorHAnsi"/>
                <w:color w:val="000000" w:themeColor="text1"/>
              </w:rPr>
              <w:t xml:space="preserve">’.  </w:t>
            </w:r>
          </w:p>
          <w:p w14:paraId="5E9B9BB6" w14:textId="77777777" w:rsidR="009B0BF0" w:rsidRPr="00C64052" w:rsidRDefault="00C12B1F" w:rsidP="4D76C2C4">
            <w:pPr>
              <w:spacing w:line="259" w:lineRule="auto"/>
              <w:rPr>
                <w:rFonts w:cstheme="minorHAnsi"/>
                <w:color w:val="000000" w:themeColor="text1"/>
              </w:rPr>
            </w:pPr>
            <w:r w:rsidRPr="00C64052">
              <w:rPr>
                <w:rFonts w:cstheme="minorHAnsi"/>
                <w:color w:val="000000" w:themeColor="text1"/>
              </w:rPr>
              <w:t xml:space="preserve">Multiple Means by Action and Expression is one of the </w:t>
            </w:r>
            <w:proofErr w:type="gramStart"/>
            <w:r w:rsidRPr="00C64052">
              <w:rPr>
                <w:rFonts w:cstheme="minorHAnsi"/>
                <w:color w:val="000000" w:themeColor="text1"/>
              </w:rPr>
              <w:t>‘</w:t>
            </w:r>
            <w:r w:rsidRPr="00C64052">
              <w:rPr>
                <w:rFonts w:cstheme="minorHAnsi"/>
                <w:i/>
                <w:iCs/>
                <w:color w:val="000000" w:themeColor="text1"/>
              </w:rPr>
              <w:t>core</w:t>
            </w:r>
            <w:r w:rsidRPr="00C64052">
              <w:rPr>
                <w:rFonts w:cstheme="minorHAnsi"/>
                <w:color w:val="000000" w:themeColor="text1"/>
              </w:rPr>
              <w:t>’</w:t>
            </w:r>
            <w:proofErr w:type="gramEnd"/>
            <w:r w:rsidRPr="00C64052">
              <w:rPr>
                <w:rFonts w:cstheme="minorHAnsi"/>
                <w:color w:val="000000" w:themeColor="text1"/>
              </w:rPr>
              <w:t xml:space="preserve"> 3 UDL principles.  I decided the best way to begin embedding the principles of Universal Design for Learning (UDL) in my practice was to start small – taking a ‘</w:t>
            </w:r>
            <w:r w:rsidRPr="00C64052">
              <w:rPr>
                <w:rFonts w:cstheme="minorHAnsi"/>
                <w:i/>
                <w:iCs/>
                <w:color w:val="000000" w:themeColor="text1"/>
              </w:rPr>
              <w:t>plus-one’</w:t>
            </w:r>
            <w:r w:rsidRPr="00C64052">
              <w:rPr>
                <w:rFonts w:cstheme="minorHAnsi"/>
                <w:color w:val="000000" w:themeColor="text1"/>
              </w:rPr>
              <w:t xml:space="preserve"> approach.  </w:t>
            </w:r>
          </w:p>
          <w:p w14:paraId="13319B1E" w14:textId="14E4C99B" w:rsidR="4D76C2C4" w:rsidRPr="00C64052" w:rsidRDefault="00C12B1F" w:rsidP="4D76C2C4">
            <w:pPr>
              <w:spacing w:line="259" w:lineRule="auto"/>
              <w:rPr>
                <w:rFonts w:eastAsiaTheme="minorEastAsia" w:cstheme="minorHAnsi"/>
                <w:color w:val="000000" w:themeColor="text1"/>
                <w:lang w:val="en-IE"/>
              </w:rPr>
            </w:pPr>
            <w:r w:rsidRPr="00C64052">
              <w:rPr>
                <w:rFonts w:cstheme="minorHAnsi"/>
                <w:color w:val="000000" w:themeColor="text1"/>
              </w:rPr>
              <w:t xml:space="preserve">Embedding UDL in my teaching, learning and assessment is an evolving and iterative process, so by making small incremental changes, I can increase the inclusiveness of one module assessment.  I choose an </w:t>
            </w:r>
            <w:r w:rsidR="00C64052">
              <w:rPr>
                <w:rFonts w:cstheme="minorHAnsi"/>
                <w:color w:val="000000" w:themeColor="text1"/>
              </w:rPr>
              <w:t>EduVlog</w:t>
            </w:r>
            <w:r w:rsidRPr="00C64052">
              <w:rPr>
                <w:rFonts w:cstheme="minorHAnsi"/>
                <w:color w:val="000000" w:themeColor="text1"/>
              </w:rPr>
              <w:t xml:space="preserve"> as a diversified type of assessment that can help to ensure that learning and assessment is more inclusive and engaging for </w:t>
            </w:r>
            <w:r w:rsidR="00886082" w:rsidRPr="00C64052">
              <w:rPr>
                <w:rFonts w:cstheme="minorHAnsi"/>
                <w:color w:val="000000" w:themeColor="text1"/>
              </w:rPr>
              <w:t>student</w:t>
            </w:r>
            <w:r w:rsidRPr="00C64052">
              <w:rPr>
                <w:rFonts w:cstheme="minorHAnsi"/>
                <w:color w:val="000000" w:themeColor="text1"/>
              </w:rPr>
              <w:t>s.</w:t>
            </w:r>
          </w:p>
        </w:tc>
      </w:tr>
      <w:tr w:rsidR="00C64052" w:rsidRPr="00C64052" w14:paraId="4F07039D" w14:textId="77777777" w:rsidTr="008D7D1D">
        <w:trPr>
          <w:trHeight w:val="300"/>
        </w:trPr>
        <w:tc>
          <w:tcPr>
            <w:tcW w:w="2689" w:type="dxa"/>
            <w:tcMar>
              <w:left w:w="105" w:type="dxa"/>
              <w:right w:w="105" w:type="dxa"/>
            </w:tcMar>
          </w:tcPr>
          <w:p w14:paraId="491C728D" w14:textId="77777777" w:rsidR="00F77C41" w:rsidRPr="00C64052" w:rsidRDefault="00F77C41" w:rsidP="00F77C41">
            <w:pPr>
              <w:spacing w:line="259" w:lineRule="auto"/>
              <w:rPr>
                <w:rFonts w:eastAsiaTheme="minorEastAsia" w:cstheme="minorHAnsi"/>
                <w:b/>
                <w:bCs/>
                <w:color w:val="000000" w:themeColor="text1"/>
                <w:lang w:val="en-IE"/>
              </w:rPr>
            </w:pPr>
            <w:r w:rsidRPr="00C64052">
              <w:rPr>
                <w:rFonts w:eastAsiaTheme="minorEastAsia" w:cstheme="minorHAnsi"/>
                <w:b/>
                <w:bCs/>
                <w:color w:val="000000" w:themeColor="text1"/>
                <w:lang w:val="en-IE"/>
              </w:rPr>
              <w:t>Frameworks, Policies, or Strategies Aligned</w:t>
            </w:r>
          </w:p>
          <w:p w14:paraId="1572EF17" w14:textId="77777777" w:rsidR="00801E77" w:rsidRPr="00C64052" w:rsidRDefault="00801E77" w:rsidP="006A77B1">
            <w:pPr>
              <w:spacing w:line="259" w:lineRule="auto"/>
              <w:rPr>
                <w:rFonts w:eastAsiaTheme="minorEastAsia" w:cstheme="minorHAnsi"/>
                <w:b/>
                <w:bCs/>
                <w:color w:val="000000" w:themeColor="text1"/>
              </w:rPr>
            </w:pPr>
          </w:p>
          <w:p w14:paraId="70477AC5" w14:textId="50BC287E" w:rsidR="4D76C2C4" w:rsidRPr="00C64052" w:rsidRDefault="006A77B1" w:rsidP="4D76C2C4">
            <w:pPr>
              <w:spacing w:line="259" w:lineRule="auto"/>
              <w:rPr>
                <w:rFonts w:eastAsiaTheme="minorEastAsia" w:cstheme="minorHAnsi"/>
                <w:b/>
                <w:bCs/>
                <w:i/>
                <w:iCs/>
                <w:color w:val="000000" w:themeColor="text1"/>
              </w:rPr>
            </w:pPr>
            <w:r w:rsidRPr="00C64052">
              <w:rPr>
                <w:rFonts w:eastAsiaTheme="minorEastAsia" w:cstheme="minorHAnsi"/>
                <w:b/>
                <w:bCs/>
                <w:color w:val="000000" w:themeColor="text1"/>
              </w:rPr>
              <w:t>(internal, local or national)</w:t>
            </w:r>
          </w:p>
        </w:tc>
        <w:tc>
          <w:tcPr>
            <w:tcW w:w="7087" w:type="dxa"/>
            <w:tcMar>
              <w:left w:w="105" w:type="dxa"/>
              <w:right w:w="105" w:type="dxa"/>
            </w:tcMar>
          </w:tcPr>
          <w:p w14:paraId="7C907EF2" w14:textId="6397FBBF" w:rsidR="00917993" w:rsidRPr="00C64052" w:rsidRDefault="00917993" w:rsidP="4D76C2C4">
            <w:pPr>
              <w:spacing w:line="259" w:lineRule="auto"/>
              <w:rPr>
                <w:rFonts w:eastAsiaTheme="minorEastAsia" w:cstheme="minorHAnsi"/>
                <w:color w:val="000000" w:themeColor="text1"/>
                <w:lang w:val="en-IE"/>
              </w:rPr>
            </w:pPr>
          </w:p>
          <w:p w14:paraId="3E255E81" w14:textId="2A5887F0" w:rsidR="003C71C1" w:rsidRPr="00C64052" w:rsidRDefault="00182EA4" w:rsidP="4D76C2C4">
            <w:pPr>
              <w:spacing w:line="259" w:lineRule="auto"/>
              <w:rPr>
                <w:rFonts w:eastAsiaTheme="minorEastAsia" w:cstheme="minorHAnsi"/>
                <w:color w:val="000000" w:themeColor="text1"/>
                <w:lang w:val="en-IE"/>
              </w:rPr>
            </w:pPr>
            <w:r w:rsidRPr="00C64052">
              <w:rPr>
                <w:rFonts w:eastAsiaTheme="minorEastAsia" w:cstheme="minorHAnsi"/>
                <w:color w:val="000000" w:themeColor="text1"/>
                <w:lang w:val="en-IE"/>
              </w:rPr>
              <w:t>Universal Design for Learning (UDL) is an educational framework based on research in the learning sciences, including cognitive neuroscience, which guides the development of flexible learning environments that can accommodate individual learning differences and cater for the wide range of diversity in our lectures and class-rooms, therefore our practices must also adapt to reflect the changing landscape of higher education.</w:t>
            </w:r>
          </w:p>
          <w:p w14:paraId="53DC49CA" w14:textId="51FA97D2" w:rsidR="006A77B1" w:rsidRPr="00C64052" w:rsidRDefault="006A77B1" w:rsidP="4D76C2C4">
            <w:pPr>
              <w:spacing w:line="259" w:lineRule="auto"/>
              <w:rPr>
                <w:rFonts w:eastAsiaTheme="minorEastAsia" w:cstheme="minorHAnsi"/>
                <w:color w:val="000000" w:themeColor="text1"/>
                <w:lang w:val="en-IE"/>
              </w:rPr>
            </w:pPr>
          </w:p>
        </w:tc>
      </w:tr>
      <w:tr w:rsidR="00C64052" w:rsidRPr="00C64052" w14:paraId="6DA27EDD" w14:textId="77777777" w:rsidTr="008D7D1D">
        <w:trPr>
          <w:trHeight w:val="300"/>
        </w:trPr>
        <w:tc>
          <w:tcPr>
            <w:tcW w:w="2689" w:type="dxa"/>
            <w:tcMar>
              <w:left w:w="105" w:type="dxa"/>
              <w:right w:w="105" w:type="dxa"/>
            </w:tcMar>
          </w:tcPr>
          <w:p w14:paraId="62392C9F" w14:textId="754AF48F" w:rsidR="63642A8C" w:rsidRPr="00C64052" w:rsidRDefault="63642A8C" w:rsidP="4D76C2C4">
            <w:pPr>
              <w:spacing w:line="259" w:lineRule="auto"/>
              <w:rPr>
                <w:rFonts w:eastAsiaTheme="minorEastAsia" w:cstheme="minorHAnsi"/>
                <w:b/>
                <w:bCs/>
                <w:color w:val="000000" w:themeColor="text1"/>
              </w:rPr>
            </w:pPr>
            <w:r w:rsidRPr="00C64052">
              <w:rPr>
                <w:rFonts w:eastAsiaTheme="minorEastAsia" w:cstheme="minorHAnsi"/>
                <w:b/>
                <w:bCs/>
                <w:color w:val="000000" w:themeColor="text1"/>
              </w:rPr>
              <w:t>Summary</w:t>
            </w:r>
            <w:r w:rsidR="6068CED2" w:rsidRPr="00C64052">
              <w:rPr>
                <w:rFonts w:eastAsiaTheme="minorEastAsia" w:cstheme="minorHAnsi"/>
                <w:b/>
                <w:bCs/>
                <w:color w:val="000000" w:themeColor="text1"/>
              </w:rPr>
              <w:t xml:space="preserve"> </w:t>
            </w:r>
          </w:p>
          <w:p w14:paraId="2702A7DD" w14:textId="1FBA3AB7" w:rsidR="4D76C2C4" w:rsidRPr="00C64052" w:rsidRDefault="4D76C2C4" w:rsidP="4D76C2C4">
            <w:pPr>
              <w:spacing w:line="259" w:lineRule="auto"/>
              <w:rPr>
                <w:rFonts w:eastAsiaTheme="minorEastAsia" w:cstheme="minorHAnsi"/>
                <w:b/>
                <w:bCs/>
                <w:color w:val="000000" w:themeColor="text1"/>
              </w:rPr>
            </w:pPr>
          </w:p>
          <w:p w14:paraId="0D089A08" w14:textId="638CEA73" w:rsidR="4D76C2C4" w:rsidRPr="00C64052" w:rsidRDefault="4D76C2C4" w:rsidP="4D76C2C4">
            <w:pPr>
              <w:spacing w:line="259" w:lineRule="auto"/>
              <w:rPr>
                <w:rFonts w:eastAsiaTheme="minorEastAsia" w:cstheme="minorHAnsi"/>
                <w:b/>
                <w:bCs/>
                <w:color w:val="000000" w:themeColor="text1"/>
              </w:rPr>
            </w:pPr>
          </w:p>
        </w:tc>
        <w:tc>
          <w:tcPr>
            <w:tcW w:w="7087" w:type="dxa"/>
            <w:tcMar>
              <w:left w:w="105" w:type="dxa"/>
              <w:right w:w="105" w:type="dxa"/>
            </w:tcMar>
          </w:tcPr>
          <w:p w14:paraId="4835581C" w14:textId="69030FBB" w:rsidR="005C3C6C" w:rsidRPr="00C64052" w:rsidRDefault="00C12B1F" w:rsidP="4D76C2C4">
            <w:pPr>
              <w:spacing w:line="259" w:lineRule="auto"/>
              <w:rPr>
                <w:rFonts w:cstheme="minorHAnsi"/>
                <w:color w:val="000000" w:themeColor="text1"/>
              </w:rPr>
            </w:pPr>
            <w:bookmarkStart w:id="0" w:name="_Hlk182556772"/>
            <w:r w:rsidRPr="00C64052">
              <w:rPr>
                <w:rFonts w:eastAsiaTheme="minorEastAsia" w:cstheme="minorHAnsi"/>
                <w:color w:val="000000" w:themeColor="text1"/>
              </w:rPr>
              <w:t xml:space="preserve">I achieved the Universal Design in Teaching and Learning (UDL) Digital Badge and subsequently wanted to redesign some elements of my teaching and learning practice based on my newfound knowledge of the UDL principles. Higher education is increasingly supporting more diverse cohorts of </w:t>
            </w:r>
            <w:r w:rsidR="00886082" w:rsidRPr="00C64052">
              <w:rPr>
                <w:rFonts w:eastAsiaTheme="minorEastAsia" w:cstheme="minorHAnsi"/>
                <w:color w:val="000000" w:themeColor="text1"/>
              </w:rPr>
              <w:lastRenderedPageBreak/>
              <w:t>student</w:t>
            </w:r>
            <w:r w:rsidRPr="00C64052">
              <w:rPr>
                <w:rFonts w:eastAsiaTheme="minorEastAsia" w:cstheme="minorHAnsi"/>
                <w:color w:val="000000" w:themeColor="text1"/>
              </w:rPr>
              <w:t xml:space="preserve">s. Each </w:t>
            </w:r>
            <w:r w:rsidR="00886082" w:rsidRPr="00C64052">
              <w:rPr>
                <w:rFonts w:eastAsiaTheme="minorEastAsia" w:cstheme="minorHAnsi"/>
                <w:color w:val="000000" w:themeColor="text1"/>
              </w:rPr>
              <w:t>student</w:t>
            </w:r>
            <w:r w:rsidRPr="00C64052">
              <w:rPr>
                <w:rFonts w:eastAsiaTheme="minorEastAsia" w:cstheme="minorHAnsi"/>
                <w:color w:val="000000" w:themeColor="text1"/>
              </w:rPr>
              <w:t xml:space="preserve"> is unique. They are unique not only from their own personal knowledge, skills and competencies but they also come from a diversity of social and cultural environments.</w:t>
            </w:r>
            <w:r w:rsidR="00182EA4" w:rsidRPr="00C64052">
              <w:rPr>
                <w:rFonts w:eastAsiaTheme="minorEastAsia" w:cstheme="minorHAnsi"/>
                <w:color w:val="000000" w:themeColor="text1"/>
              </w:rPr>
              <w:t xml:space="preserve"> </w:t>
            </w:r>
            <w:r w:rsidRPr="00C64052">
              <w:rPr>
                <w:rFonts w:eastAsiaTheme="minorEastAsia" w:cstheme="minorHAnsi"/>
                <w:color w:val="000000" w:themeColor="text1"/>
              </w:rPr>
              <w:t xml:space="preserve"> However, when it comes to assessment although there is a </w:t>
            </w:r>
            <w:r w:rsidR="00771433" w:rsidRPr="00C64052">
              <w:rPr>
                <w:rFonts w:eastAsiaTheme="minorEastAsia" w:cstheme="minorHAnsi"/>
                <w:color w:val="000000" w:themeColor="text1"/>
              </w:rPr>
              <w:t>variety</w:t>
            </w:r>
            <w:r w:rsidRPr="00C64052">
              <w:rPr>
                <w:rFonts w:eastAsiaTheme="minorEastAsia" w:cstheme="minorHAnsi"/>
                <w:color w:val="000000" w:themeColor="text1"/>
              </w:rPr>
              <w:t xml:space="preserve"> of </w:t>
            </w:r>
            <w:r w:rsidR="00771433" w:rsidRPr="00C64052">
              <w:rPr>
                <w:rFonts w:eastAsiaTheme="minorEastAsia" w:cstheme="minorHAnsi"/>
                <w:color w:val="000000" w:themeColor="text1"/>
              </w:rPr>
              <w:t xml:space="preserve">different </w:t>
            </w:r>
            <w:r w:rsidRPr="00C64052">
              <w:rPr>
                <w:rFonts w:eastAsiaTheme="minorEastAsia" w:cstheme="minorHAnsi"/>
                <w:color w:val="000000" w:themeColor="text1"/>
              </w:rPr>
              <w:t>assessment</w:t>
            </w:r>
            <w:r w:rsidR="00771433" w:rsidRPr="00C64052">
              <w:rPr>
                <w:rFonts w:eastAsiaTheme="minorEastAsia" w:cstheme="minorHAnsi"/>
                <w:color w:val="000000" w:themeColor="text1"/>
              </w:rPr>
              <w:t>s</w:t>
            </w:r>
            <w:r w:rsidRPr="00C64052">
              <w:rPr>
                <w:rFonts w:eastAsiaTheme="minorEastAsia" w:cstheme="minorHAnsi"/>
                <w:color w:val="000000" w:themeColor="text1"/>
              </w:rPr>
              <w:t xml:space="preserve"> used, </w:t>
            </w:r>
            <w:r w:rsidR="00771433" w:rsidRPr="00C64052">
              <w:rPr>
                <w:rFonts w:eastAsiaTheme="minorEastAsia" w:cstheme="minorHAnsi"/>
                <w:color w:val="000000" w:themeColor="text1"/>
              </w:rPr>
              <w:t xml:space="preserve">it seems </w:t>
            </w:r>
            <w:r w:rsidRPr="00C64052">
              <w:rPr>
                <w:rFonts w:eastAsiaTheme="minorEastAsia" w:cstheme="minorHAnsi"/>
                <w:color w:val="000000" w:themeColor="text1"/>
              </w:rPr>
              <w:t>we are still very reliant on the essays, examinations, reports and oral presentations.</w:t>
            </w:r>
            <w:r w:rsidR="00182EA4" w:rsidRPr="00C64052">
              <w:rPr>
                <w:rFonts w:eastAsiaTheme="minorEastAsia" w:cstheme="minorHAnsi"/>
                <w:color w:val="000000" w:themeColor="text1"/>
              </w:rPr>
              <w:t xml:space="preserve">  </w:t>
            </w:r>
            <w:r w:rsidR="00182EA4" w:rsidRPr="00C64052">
              <w:rPr>
                <w:rFonts w:cstheme="minorHAnsi"/>
                <w:color w:val="000000" w:themeColor="text1"/>
              </w:rPr>
              <w:t xml:space="preserve">I was interested in introducing a method of assessment that would incorporate visual materials and encourage creativity. </w:t>
            </w:r>
            <w:r w:rsidR="00771433" w:rsidRPr="00C64052">
              <w:rPr>
                <w:rFonts w:cstheme="minorHAnsi"/>
                <w:color w:val="000000" w:themeColor="text1"/>
              </w:rPr>
              <w:t xml:space="preserve"> </w:t>
            </w:r>
            <w:r w:rsidR="00182EA4" w:rsidRPr="00C64052">
              <w:rPr>
                <w:rFonts w:cstheme="minorHAnsi"/>
                <w:color w:val="000000" w:themeColor="text1"/>
              </w:rPr>
              <w:t xml:space="preserve">This was introduced on the 10-credit module ‘Tourism Issues and Challenges’ on the BA (Hons) International Tourism Management Year 3. </w:t>
            </w:r>
          </w:p>
          <w:p w14:paraId="375E30CE" w14:textId="33831E7C" w:rsidR="005C3C6C" w:rsidRPr="00C64052" w:rsidRDefault="00182EA4" w:rsidP="4D76C2C4">
            <w:pPr>
              <w:spacing w:line="259" w:lineRule="auto"/>
              <w:rPr>
                <w:rFonts w:cstheme="minorHAnsi"/>
                <w:color w:val="000000" w:themeColor="text1"/>
              </w:rPr>
            </w:pPr>
            <w:r w:rsidRPr="00C64052">
              <w:rPr>
                <w:rFonts w:cstheme="minorHAnsi"/>
                <w:color w:val="000000" w:themeColor="text1"/>
              </w:rPr>
              <w:t xml:space="preserve">The module </w:t>
            </w:r>
            <w:proofErr w:type="gramStart"/>
            <w:r w:rsidRPr="00C64052">
              <w:rPr>
                <w:rFonts w:cstheme="minorHAnsi"/>
                <w:color w:val="000000" w:themeColor="text1"/>
              </w:rPr>
              <w:t>includes:</w:t>
            </w:r>
            <w:proofErr w:type="gramEnd"/>
            <w:r w:rsidRPr="00C64052">
              <w:rPr>
                <w:rFonts w:cstheme="minorHAnsi"/>
                <w:color w:val="000000" w:themeColor="text1"/>
              </w:rPr>
              <w:t xml:space="preserve"> </w:t>
            </w:r>
            <w:r w:rsidRPr="00C64052">
              <w:rPr>
                <w:rFonts w:cstheme="minorHAnsi"/>
                <w:b/>
                <w:bCs/>
                <w:color w:val="000000" w:themeColor="text1"/>
              </w:rPr>
              <w:t>Visiting Guest Series</w:t>
            </w:r>
            <w:r w:rsidRPr="00C64052">
              <w:rPr>
                <w:rFonts w:cstheme="minorHAnsi"/>
                <w:color w:val="000000" w:themeColor="text1"/>
              </w:rPr>
              <w:t xml:space="preserve">: The series includes lectures and workshops from a range of industry professionals across the local and national tourism industry. </w:t>
            </w:r>
          </w:p>
          <w:p w14:paraId="31909367" w14:textId="2F849503" w:rsidR="005C3C6C" w:rsidRPr="00C64052" w:rsidRDefault="00886082" w:rsidP="4D76C2C4">
            <w:pPr>
              <w:spacing w:line="259" w:lineRule="auto"/>
              <w:rPr>
                <w:rFonts w:cstheme="minorHAnsi"/>
                <w:color w:val="000000" w:themeColor="text1"/>
              </w:rPr>
            </w:pPr>
            <w:r w:rsidRPr="00C64052">
              <w:rPr>
                <w:rFonts w:cstheme="minorHAnsi"/>
                <w:b/>
                <w:bCs/>
                <w:color w:val="000000" w:themeColor="text1"/>
              </w:rPr>
              <w:t>Student</w:t>
            </w:r>
            <w:r w:rsidR="00182EA4" w:rsidRPr="00C64052">
              <w:rPr>
                <w:rFonts w:cstheme="minorHAnsi"/>
                <w:b/>
                <w:bCs/>
                <w:color w:val="000000" w:themeColor="text1"/>
              </w:rPr>
              <w:t xml:space="preserve"> Led Presentations</w:t>
            </w:r>
            <w:r w:rsidR="00182EA4" w:rsidRPr="00C64052">
              <w:rPr>
                <w:rFonts w:cstheme="minorHAnsi"/>
                <w:color w:val="000000" w:themeColor="text1"/>
              </w:rPr>
              <w:t xml:space="preserve">: The </w:t>
            </w:r>
            <w:r w:rsidRPr="00C64052">
              <w:rPr>
                <w:rFonts w:cstheme="minorHAnsi"/>
                <w:color w:val="000000" w:themeColor="text1"/>
              </w:rPr>
              <w:t>student</w:t>
            </w:r>
            <w:r w:rsidR="00771433" w:rsidRPr="00C64052">
              <w:rPr>
                <w:rFonts w:cstheme="minorHAnsi"/>
                <w:color w:val="000000" w:themeColor="text1"/>
              </w:rPr>
              <w:t xml:space="preserve"> </w:t>
            </w:r>
            <w:r w:rsidR="00182EA4" w:rsidRPr="00C64052">
              <w:rPr>
                <w:rFonts w:cstheme="minorHAnsi"/>
                <w:color w:val="000000" w:themeColor="text1"/>
              </w:rPr>
              <w:t>led-taught sessions take place over a series of weeks for the entire semester, each incorporating a concept relating to</w:t>
            </w:r>
            <w:r w:rsidR="00771433" w:rsidRPr="00C64052">
              <w:rPr>
                <w:rFonts w:cstheme="minorHAnsi"/>
                <w:color w:val="000000" w:themeColor="text1"/>
              </w:rPr>
              <w:t xml:space="preserve"> international</w:t>
            </w:r>
            <w:r w:rsidR="00182EA4" w:rsidRPr="00C64052">
              <w:rPr>
                <w:rFonts w:cstheme="minorHAnsi"/>
                <w:color w:val="000000" w:themeColor="text1"/>
              </w:rPr>
              <w:t xml:space="preserve"> tourism issues and challenges. </w:t>
            </w:r>
            <w:r w:rsidR="00771433" w:rsidRPr="00C64052">
              <w:rPr>
                <w:rFonts w:cstheme="minorHAnsi"/>
                <w:color w:val="000000" w:themeColor="text1"/>
              </w:rPr>
              <w:t xml:space="preserve"> </w:t>
            </w:r>
          </w:p>
          <w:p w14:paraId="7BEA1DE3" w14:textId="3F95EC9D" w:rsidR="005C3C6C" w:rsidRPr="00C64052" w:rsidRDefault="00182EA4" w:rsidP="4D76C2C4">
            <w:pPr>
              <w:spacing w:line="259" w:lineRule="auto"/>
              <w:rPr>
                <w:rFonts w:cstheme="minorHAnsi"/>
                <w:color w:val="000000" w:themeColor="text1"/>
              </w:rPr>
            </w:pPr>
            <w:r w:rsidRPr="00C64052">
              <w:rPr>
                <w:rFonts w:cstheme="minorHAnsi"/>
                <w:b/>
                <w:bCs/>
                <w:color w:val="000000" w:themeColor="text1"/>
              </w:rPr>
              <w:t>Assessment</w:t>
            </w:r>
            <w:r w:rsidRPr="00C64052">
              <w:rPr>
                <w:rFonts w:cstheme="minorHAnsi"/>
                <w:color w:val="000000" w:themeColor="text1"/>
              </w:rPr>
              <w:t xml:space="preserve"> included two oral presentations based on the </w:t>
            </w:r>
            <w:r w:rsidR="00886082" w:rsidRPr="00C64052">
              <w:rPr>
                <w:rFonts w:cstheme="minorHAnsi"/>
                <w:color w:val="000000" w:themeColor="text1"/>
              </w:rPr>
              <w:t>student</w:t>
            </w:r>
            <w:r w:rsidRPr="00C64052">
              <w:rPr>
                <w:rFonts w:cstheme="minorHAnsi"/>
                <w:color w:val="000000" w:themeColor="text1"/>
              </w:rPr>
              <w:t xml:space="preserve">s’ refection on these, weight 20% each. </w:t>
            </w:r>
            <w:r w:rsidR="00771433" w:rsidRPr="00C64052">
              <w:rPr>
                <w:rFonts w:cstheme="minorHAnsi"/>
                <w:color w:val="000000" w:themeColor="text1"/>
              </w:rPr>
              <w:t xml:space="preserve"> </w:t>
            </w:r>
          </w:p>
          <w:p w14:paraId="7066AE09" w14:textId="12B7C2D8" w:rsidR="00771433" w:rsidRPr="00C64052" w:rsidRDefault="005C3C6C" w:rsidP="4D76C2C4">
            <w:pPr>
              <w:spacing w:line="259" w:lineRule="auto"/>
              <w:rPr>
                <w:rFonts w:cstheme="minorHAnsi"/>
                <w:color w:val="000000" w:themeColor="text1"/>
                <w:shd w:val="clear" w:color="auto" w:fill="FFFFFF"/>
              </w:rPr>
            </w:pPr>
            <w:r w:rsidRPr="00C64052">
              <w:rPr>
                <w:rFonts w:cstheme="minorHAnsi"/>
                <w:color w:val="000000" w:themeColor="text1"/>
              </w:rPr>
              <w:t xml:space="preserve">Through PEC </w:t>
            </w:r>
            <w:r w:rsidR="00182EA4" w:rsidRPr="00C64052">
              <w:rPr>
                <w:rFonts w:cstheme="minorHAnsi"/>
                <w:color w:val="000000" w:themeColor="text1"/>
              </w:rPr>
              <w:t>These were replaced by a single</w:t>
            </w:r>
            <w:r w:rsidR="00182EA4" w:rsidRPr="00C64052">
              <w:rPr>
                <w:rFonts w:cstheme="minorHAnsi"/>
                <w:b/>
                <w:bCs/>
                <w:color w:val="000000" w:themeColor="text1"/>
              </w:rPr>
              <w:t xml:space="preserve"> </w:t>
            </w:r>
            <w:r w:rsidR="00C64052">
              <w:rPr>
                <w:rFonts w:cstheme="minorHAnsi"/>
                <w:b/>
                <w:bCs/>
                <w:color w:val="000000" w:themeColor="text1"/>
              </w:rPr>
              <w:t>EduVlog</w:t>
            </w:r>
            <w:r w:rsidR="00182EA4" w:rsidRPr="00C64052">
              <w:rPr>
                <w:rFonts w:cstheme="minorHAnsi"/>
                <w:color w:val="000000" w:themeColor="text1"/>
              </w:rPr>
              <w:t xml:space="preserve"> (6-8 minutes reflecting on 6 topics/themes) weighted 40%.  </w:t>
            </w:r>
            <w:r w:rsidR="00771433" w:rsidRPr="00C64052">
              <w:rPr>
                <w:rFonts w:cstheme="minorHAnsi"/>
                <w:color w:val="000000" w:themeColor="text1"/>
              </w:rPr>
              <w:t xml:space="preserve"> </w:t>
            </w:r>
            <w:r w:rsidR="00886082" w:rsidRPr="00C64052">
              <w:rPr>
                <w:rFonts w:cstheme="minorHAnsi"/>
                <w:color w:val="000000" w:themeColor="text1"/>
              </w:rPr>
              <w:t>Student</w:t>
            </w:r>
            <w:r w:rsidR="00182EA4" w:rsidRPr="00C64052">
              <w:rPr>
                <w:rFonts w:cstheme="minorHAnsi"/>
                <w:color w:val="000000" w:themeColor="text1"/>
              </w:rPr>
              <w:t xml:space="preserve">s reflect using Gibbs’ Reflective Cycle which is a popular model for reflection, acting as a structured method to enable individuals to think systematically about the experiences they had during a specific situation.  </w:t>
            </w:r>
            <w:r w:rsidR="00771433" w:rsidRPr="00C64052">
              <w:rPr>
                <w:rFonts w:cstheme="minorHAnsi"/>
                <w:color w:val="000000" w:themeColor="text1"/>
                <w:shd w:val="clear" w:color="auto" w:fill="FFFFFF"/>
              </w:rPr>
              <w:t> </w:t>
            </w:r>
          </w:p>
          <w:p w14:paraId="7254FEA1" w14:textId="77777777" w:rsidR="00771433" w:rsidRPr="00C64052" w:rsidRDefault="00771433" w:rsidP="4D76C2C4">
            <w:pPr>
              <w:spacing w:line="259" w:lineRule="auto"/>
              <w:rPr>
                <w:rFonts w:cstheme="minorHAnsi"/>
                <w:color w:val="000000" w:themeColor="text1"/>
                <w:shd w:val="clear" w:color="auto" w:fill="FFFFFF"/>
              </w:rPr>
            </w:pPr>
          </w:p>
          <w:p w14:paraId="7E4121AA" w14:textId="77777777" w:rsidR="00771433" w:rsidRPr="00C64052" w:rsidRDefault="00771433" w:rsidP="4D76C2C4">
            <w:pPr>
              <w:spacing w:line="259" w:lineRule="auto"/>
              <w:rPr>
                <w:rFonts w:cstheme="minorHAnsi"/>
                <w:color w:val="000000" w:themeColor="text1"/>
                <w:shd w:val="clear" w:color="auto" w:fill="FFFFFF"/>
              </w:rPr>
            </w:pPr>
          </w:p>
          <w:p w14:paraId="5B6DE6C4" w14:textId="1159DDFC" w:rsidR="00146220" w:rsidRPr="00C64052" w:rsidRDefault="00771433" w:rsidP="4D76C2C4">
            <w:pPr>
              <w:spacing w:line="259" w:lineRule="auto"/>
              <w:rPr>
                <w:rFonts w:cstheme="minorHAnsi"/>
                <w:color w:val="000000" w:themeColor="text1"/>
                <w:shd w:val="clear" w:color="auto" w:fill="FFFFFF"/>
              </w:rPr>
            </w:pPr>
            <w:r w:rsidRPr="00C64052">
              <w:rPr>
                <w:rFonts w:cstheme="minorHAnsi"/>
                <w:color w:val="000000" w:themeColor="text1"/>
                <w:shd w:val="clear" w:color="auto" w:fill="FFFFFF"/>
              </w:rPr>
              <w:t>I wanted to ensure that the module learning and assessment is more </w:t>
            </w:r>
            <w:r w:rsidRPr="00C64052">
              <w:rPr>
                <w:rFonts w:cstheme="minorHAnsi"/>
                <w:i/>
                <w:iCs/>
                <w:color w:val="000000" w:themeColor="text1"/>
                <w:shd w:val="clear" w:color="auto" w:fill="FFFFFF"/>
              </w:rPr>
              <w:t>inclusive</w:t>
            </w:r>
            <w:r w:rsidRPr="00C64052">
              <w:rPr>
                <w:rFonts w:cstheme="minorHAnsi"/>
                <w:color w:val="000000" w:themeColor="text1"/>
                <w:shd w:val="clear" w:color="auto" w:fill="FFFFFF"/>
              </w:rPr>
              <w:t> and </w:t>
            </w:r>
            <w:r w:rsidRPr="00C64052">
              <w:rPr>
                <w:rFonts w:cstheme="minorHAnsi"/>
                <w:i/>
                <w:iCs/>
                <w:color w:val="000000" w:themeColor="text1"/>
                <w:shd w:val="clear" w:color="auto" w:fill="FFFFFF"/>
              </w:rPr>
              <w:t>engaging</w:t>
            </w:r>
            <w:r w:rsidRPr="00C64052">
              <w:rPr>
                <w:rFonts w:cstheme="minorHAnsi"/>
                <w:color w:val="000000" w:themeColor="text1"/>
                <w:shd w:val="clear" w:color="auto" w:fill="FFFFFF"/>
              </w:rPr>
              <w:t xml:space="preserve"> for </w:t>
            </w:r>
            <w:r w:rsidR="00886082" w:rsidRPr="00C64052">
              <w:rPr>
                <w:rFonts w:cstheme="minorHAnsi"/>
                <w:color w:val="000000" w:themeColor="text1"/>
                <w:shd w:val="clear" w:color="auto" w:fill="FFFFFF"/>
              </w:rPr>
              <w:t>student</w:t>
            </w:r>
            <w:r w:rsidRPr="00C64052">
              <w:rPr>
                <w:rFonts w:cstheme="minorHAnsi"/>
                <w:color w:val="000000" w:themeColor="text1"/>
                <w:shd w:val="clear" w:color="auto" w:fill="FFFFFF"/>
              </w:rPr>
              <w:t xml:space="preserve">s, this assessment specifically replaced a classroom-based </w:t>
            </w:r>
            <w:r w:rsidR="00886082" w:rsidRPr="00C64052">
              <w:rPr>
                <w:rFonts w:cstheme="minorHAnsi"/>
                <w:color w:val="000000" w:themeColor="text1"/>
                <w:shd w:val="clear" w:color="auto" w:fill="FFFFFF"/>
              </w:rPr>
              <w:t xml:space="preserve">face-to-face </w:t>
            </w:r>
            <w:r w:rsidRPr="00C64052">
              <w:rPr>
                <w:rFonts w:cstheme="minorHAnsi"/>
                <w:color w:val="000000" w:themeColor="text1"/>
                <w:shd w:val="clear" w:color="auto" w:fill="FFFFFF"/>
              </w:rPr>
              <w:t xml:space="preserve">oral presentation.  </w:t>
            </w:r>
            <w:r w:rsidR="00886082" w:rsidRPr="00C64052">
              <w:rPr>
                <w:rFonts w:cstheme="minorHAnsi"/>
                <w:color w:val="000000" w:themeColor="text1"/>
                <w:shd w:val="clear" w:color="auto" w:fill="FFFFFF"/>
              </w:rPr>
              <w:t>Student</w:t>
            </w:r>
            <w:r w:rsidRPr="00C64052">
              <w:rPr>
                <w:rFonts w:cstheme="minorHAnsi"/>
                <w:color w:val="000000" w:themeColor="text1"/>
                <w:shd w:val="clear" w:color="auto" w:fill="FFFFFF"/>
              </w:rPr>
              <w:t xml:space="preserve">s don’t need high-profile tools, they can create the </w:t>
            </w:r>
            <w:r w:rsidR="00C64052">
              <w:rPr>
                <w:rFonts w:cstheme="minorHAnsi"/>
                <w:color w:val="000000" w:themeColor="text1"/>
                <w:shd w:val="clear" w:color="auto" w:fill="FFFFFF"/>
              </w:rPr>
              <w:t>EduVlog</w:t>
            </w:r>
            <w:r w:rsidRPr="00C64052">
              <w:rPr>
                <w:rFonts w:cstheme="minorHAnsi"/>
                <w:color w:val="000000" w:themeColor="text1"/>
                <w:shd w:val="clear" w:color="auto" w:fill="FFFFFF"/>
              </w:rPr>
              <w:t xml:space="preserve"> with a mobile phone and a Vlogging Kit.  The 2023 cohort of </w:t>
            </w:r>
            <w:r w:rsidR="00886082" w:rsidRPr="00C64052">
              <w:rPr>
                <w:rFonts w:cstheme="minorHAnsi"/>
                <w:color w:val="000000" w:themeColor="text1"/>
                <w:shd w:val="clear" w:color="auto" w:fill="FFFFFF"/>
              </w:rPr>
              <w:t>student</w:t>
            </w:r>
            <w:r w:rsidRPr="00C64052">
              <w:rPr>
                <w:rFonts w:cstheme="minorHAnsi"/>
                <w:color w:val="000000" w:themeColor="text1"/>
                <w:shd w:val="clear" w:color="auto" w:fill="FFFFFF"/>
              </w:rPr>
              <w:t>s engaged very well with this assessment.</w:t>
            </w:r>
            <w:bookmarkEnd w:id="0"/>
            <w:r w:rsidR="00146220" w:rsidRPr="00C64052">
              <w:rPr>
                <w:rFonts w:cstheme="minorHAnsi"/>
                <w:color w:val="000000" w:themeColor="text1"/>
                <w:shd w:val="clear" w:color="auto" w:fill="FFFFFF"/>
              </w:rPr>
              <w:t xml:space="preserve">  </w:t>
            </w:r>
            <w:r w:rsidR="00886082" w:rsidRPr="00C64052">
              <w:rPr>
                <w:rFonts w:cstheme="minorHAnsi"/>
                <w:color w:val="000000" w:themeColor="text1"/>
                <w:shd w:val="clear" w:color="auto" w:fill="FFFFFF"/>
              </w:rPr>
              <w:t>Student</w:t>
            </w:r>
            <w:r w:rsidR="00146220" w:rsidRPr="00C64052">
              <w:rPr>
                <w:rFonts w:cstheme="minorHAnsi"/>
                <w:color w:val="000000" w:themeColor="text1"/>
                <w:shd w:val="clear" w:color="auto" w:fill="FFFFFF"/>
              </w:rPr>
              <w:t xml:space="preserve">s posted their final </w:t>
            </w:r>
            <w:r w:rsidR="00C64052">
              <w:rPr>
                <w:rFonts w:cstheme="minorHAnsi"/>
                <w:color w:val="000000" w:themeColor="text1"/>
                <w:shd w:val="clear" w:color="auto" w:fill="FFFFFF"/>
              </w:rPr>
              <w:t>EduVlog</w:t>
            </w:r>
            <w:r w:rsidR="00146220" w:rsidRPr="00C64052">
              <w:rPr>
                <w:rFonts w:cstheme="minorHAnsi"/>
                <w:color w:val="000000" w:themeColor="text1"/>
                <w:shd w:val="clear" w:color="auto" w:fill="FFFFFF"/>
              </w:rPr>
              <w:t>s on a private YouTube Channel.</w:t>
            </w:r>
          </w:p>
          <w:p w14:paraId="66DDB73C" w14:textId="17726C91" w:rsidR="4D76C2C4" w:rsidRPr="00C64052" w:rsidRDefault="4D76C2C4" w:rsidP="4D76C2C4">
            <w:pPr>
              <w:spacing w:line="259" w:lineRule="auto"/>
              <w:rPr>
                <w:rFonts w:eastAsiaTheme="minorEastAsia" w:cstheme="minorHAnsi"/>
                <w:color w:val="000000" w:themeColor="text1"/>
                <w:lang w:val="en-IE"/>
              </w:rPr>
            </w:pPr>
          </w:p>
        </w:tc>
      </w:tr>
      <w:tr w:rsidR="00C64052" w:rsidRPr="00C64052" w14:paraId="4D87ECDB" w14:textId="77777777" w:rsidTr="008D7D1D">
        <w:trPr>
          <w:trHeight w:val="300"/>
        </w:trPr>
        <w:tc>
          <w:tcPr>
            <w:tcW w:w="2689" w:type="dxa"/>
            <w:tcMar>
              <w:left w:w="105" w:type="dxa"/>
              <w:right w:w="105" w:type="dxa"/>
            </w:tcMar>
          </w:tcPr>
          <w:p w14:paraId="4A3FFF18" w14:textId="114B648F" w:rsidR="26DDE489" w:rsidRPr="00C64052" w:rsidRDefault="26DDE489" w:rsidP="4D76C2C4">
            <w:pPr>
              <w:spacing w:line="259" w:lineRule="auto"/>
              <w:rPr>
                <w:rFonts w:eastAsiaTheme="minorEastAsia" w:cstheme="minorHAnsi"/>
                <w:b/>
                <w:bCs/>
                <w:color w:val="000000" w:themeColor="text1"/>
                <w:lang w:val="en-IE"/>
              </w:rPr>
            </w:pPr>
            <w:r w:rsidRPr="00C64052">
              <w:rPr>
                <w:rFonts w:eastAsiaTheme="minorEastAsia" w:cstheme="minorHAnsi"/>
                <w:b/>
                <w:bCs/>
                <w:color w:val="000000" w:themeColor="text1"/>
                <w:lang w:val="en-IE"/>
              </w:rPr>
              <w:lastRenderedPageBreak/>
              <w:t xml:space="preserve">Did you collaborate with internal and/or external stakeholders to deliver? </w:t>
            </w:r>
          </w:p>
          <w:p w14:paraId="724E4DDB" w14:textId="4974B5AD" w:rsidR="4D76C2C4" w:rsidRPr="00C64052" w:rsidRDefault="4D76C2C4" w:rsidP="4D76C2C4">
            <w:pPr>
              <w:spacing w:line="259" w:lineRule="auto"/>
              <w:rPr>
                <w:rFonts w:eastAsiaTheme="minorEastAsia" w:cstheme="minorHAnsi"/>
                <w:b/>
                <w:bCs/>
                <w:color w:val="000000" w:themeColor="text1"/>
                <w:lang w:val="en-IE"/>
              </w:rPr>
            </w:pPr>
          </w:p>
        </w:tc>
        <w:tc>
          <w:tcPr>
            <w:tcW w:w="7087" w:type="dxa"/>
            <w:tcMar>
              <w:left w:w="105" w:type="dxa"/>
              <w:right w:w="105" w:type="dxa"/>
            </w:tcMar>
          </w:tcPr>
          <w:p w14:paraId="7ABAA712" w14:textId="32348188" w:rsidR="006A77B1" w:rsidRPr="00C64052" w:rsidRDefault="00886082" w:rsidP="4D76C2C4">
            <w:pPr>
              <w:spacing w:line="259" w:lineRule="auto"/>
              <w:rPr>
                <w:rFonts w:eastAsiaTheme="minorEastAsia" w:cstheme="minorHAnsi"/>
                <w:color w:val="000000" w:themeColor="text1"/>
                <w:lang w:val="en-IE"/>
              </w:rPr>
            </w:pPr>
            <w:r w:rsidRPr="00C64052">
              <w:rPr>
                <w:rFonts w:eastAsiaTheme="minorEastAsia" w:cstheme="minorHAnsi"/>
                <w:color w:val="000000" w:themeColor="text1"/>
                <w:lang w:val="en-IE"/>
              </w:rPr>
              <w:t>Students</w:t>
            </w:r>
            <w:r w:rsidR="00771433" w:rsidRPr="00C64052">
              <w:rPr>
                <w:rFonts w:eastAsiaTheme="minorEastAsia" w:cstheme="minorHAnsi"/>
                <w:color w:val="000000" w:themeColor="text1"/>
                <w:lang w:val="en-IE"/>
              </w:rPr>
              <w:t xml:space="preserve"> (internal)</w:t>
            </w:r>
          </w:p>
          <w:p w14:paraId="0449D492" w14:textId="77777777" w:rsidR="006A77B1" w:rsidRPr="00C64052" w:rsidRDefault="006A77B1" w:rsidP="4D76C2C4">
            <w:pPr>
              <w:spacing w:line="259" w:lineRule="auto"/>
              <w:rPr>
                <w:rFonts w:eastAsiaTheme="minorEastAsia" w:cstheme="minorHAnsi"/>
                <w:color w:val="000000" w:themeColor="text1"/>
                <w:lang w:val="en-IE"/>
              </w:rPr>
            </w:pPr>
          </w:p>
          <w:p w14:paraId="216F10CB" w14:textId="77777777" w:rsidR="006A77B1" w:rsidRPr="00C64052" w:rsidRDefault="006A77B1" w:rsidP="4D76C2C4">
            <w:pPr>
              <w:spacing w:line="259" w:lineRule="auto"/>
              <w:rPr>
                <w:rFonts w:eastAsiaTheme="minorEastAsia" w:cstheme="minorHAnsi"/>
                <w:color w:val="000000" w:themeColor="text1"/>
                <w:lang w:val="en-IE"/>
              </w:rPr>
            </w:pPr>
          </w:p>
          <w:p w14:paraId="6A7138D7" w14:textId="1F6C8676" w:rsidR="006A77B1" w:rsidRPr="00C64052" w:rsidRDefault="006A77B1" w:rsidP="4D76C2C4">
            <w:pPr>
              <w:spacing w:line="259" w:lineRule="auto"/>
              <w:rPr>
                <w:rFonts w:eastAsiaTheme="minorEastAsia" w:cstheme="minorHAnsi"/>
                <w:color w:val="000000" w:themeColor="text1"/>
                <w:lang w:val="en-IE"/>
              </w:rPr>
            </w:pPr>
          </w:p>
        </w:tc>
      </w:tr>
      <w:tr w:rsidR="00C64052" w:rsidRPr="00C64052" w14:paraId="2ADBBECD" w14:textId="77777777" w:rsidTr="008D7D1D">
        <w:trPr>
          <w:trHeight w:val="300"/>
        </w:trPr>
        <w:tc>
          <w:tcPr>
            <w:tcW w:w="2689" w:type="dxa"/>
            <w:tcMar>
              <w:left w:w="105" w:type="dxa"/>
              <w:right w:w="105" w:type="dxa"/>
            </w:tcMar>
          </w:tcPr>
          <w:p w14:paraId="5FCD7381" w14:textId="1654BBA4" w:rsidR="00F77C41" w:rsidRPr="00C64052" w:rsidRDefault="00F77C41" w:rsidP="00F77C41">
            <w:pPr>
              <w:spacing w:line="259" w:lineRule="auto"/>
              <w:rPr>
                <w:rFonts w:eastAsiaTheme="minorEastAsia" w:cstheme="minorHAnsi"/>
                <w:b/>
                <w:bCs/>
                <w:color w:val="000000" w:themeColor="text1"/>
                <w:lang w:val="en-IE"/>
              </w:rPr>
            </w:pPr>
            <w:r w:rsidRPr="00C64052">
              <w:rPr>
                <w:rFonts w:eastAsiaTheme="minorEastAsia" w:cstheme="minorHAnsi"/>
                <w:b/>
                <w:bCs/>
                <w:color w:val="000000" w:themeColor="text1"/>
                <w:lang w:val="en-IE"/>
              </w:rPr>
              <w:t>Organisation and Planning</w:t>
            </w:r>
          </w:p>
          <w:p w14:paraId="09107B22" w14:textId="08131323" w:rsidR="4D76C2C4" w:rsidRPr="00C64052" w:rsidRDefault="4D76C2C4" w:rsidP="4D76C2C4">
            <w:pPr>
              <w:spacing w:line="259" w:lineRule="auto"/>
              <w:rPr>
                <w:rFonts w:eastAsiaTheme="minorEastAsia" w:cstheme="minorHAnsi"/>
                <w:b/>
                <w:bCs/>
                <w:color w:val="000000" w:themeColor="text1"/>
              </w:rPr>
            </w:pPr>
          </w:p>
        </w:tc>
        <w:tc>
          <w:tcPr>
            <w:tcW w:w="7087" w:type="dxa"/>
            <w:tcMar>
              <w:left w:w="105" w:type="dxa"/>
              <w:right w:w="105" w:type="dxa"/>
            </w:tcMar>
          </w:tcPr>
          <w:p w14:paraId="582E6975" w14:textId="556290BD" w:rsidR="00146220" w:rsidRPr="00C64052" w:rsidRDefault="00886082" w:rsidP="4D76C2C4">
            <w:pPr>
              <w:spacing w:line="259" w:lineRule="auto"/>
              <w:rPr>
                <w:rFonts w:eastAsiaTheme="minorEastAsia" w:cstheme="minorHAnsi"/>
                <w:color w:val="000000" w:themeColor="text1"/>
                <w:lang w:val="en-IE"/>
              </w:rPr>
            </w:pPr>
            <w:r w:rsidRPr="00C64052">
              <w:rPr>
                <w:rFonts w:cstheme="minorHAnsi"/>
                <w:color w:val="000000" w:themeColor="text1"/>
              </w:rPr>
              <w:t xml:space="preserve">Students </w:t>
            </w:r>
            <w:r w:rsidR="00146220" w:rsidRPr="00C64052">
              <w:rPr>
                <w:rFonts w:cstheme="minorHAnsi"/>
                <w:color w:val="000000" w:themeColor="text1"/>
              </w:rPr>
              <w:t xml:space="preserve">were given clear comprehensive instructions </w:t>
            </w:r>
            <w:r w:rsidRPr="00C64052">
              <w:rPr>
                <w:rFonts w:cstheme="minorHAnsi"/>
                <w:color w:val="000000" w:themeColor="text1"/>
              </w:rPr>
              <w:t xml:space="preserve">(assessment criteria and rubric) </w:t>
            </w:r>
            <w:r w:rsidR="00146220" w:rsidRPr="00C64052">
              <w:rPr>
                <w:rFonts w:cstheme="minorHAnsi"/>
                <w:color w:val="000000" w:themeColor="text1"/>
              </w:rPr>
              <w:t xml:space="preserve">on all aspects of the </w:t>
            </w:r>
            <w:r w:rsidRPr="00C64052">
              <w:rPr>
                <w:rFonts w:cstheme="minorHAnsi"/>
                <w:color w:val="000000" w:themeColor="text1"/>
              </w:rPr>
              <w:t>planning, development</w:t>
            </w:r>
            <w:r w:rsidR="00146220" w:rsidRPr="00C64052">
              <w:rPr>
                <w:rFonts w:cstheme="minorHAnsi"/>
                <w:color w:val="000000" w:themeColor="text1"/>
              </w:rPr>
              <w:t xml:space="preserve"> and completion of the </w:t>
            </w:r>
            <w:r w:rsidR="00C64052">
              <w:rPr>
                <w:rFonts w:cstheme="minorHAnsi"/>
                <w:color w:val="000000" w:themeColor="text1"/>
              </w:rPr>
              <w:t>EduVlog</w:t>
            </w:r>
            <w:r w:rsidR="00146220" w:rsidRPr="00C64052">
              <w:rPr>
                <w:rFonts w:cstheme="minorHAnsi"/>
                <w:color w:val="000000" w:themeColor="text1"/>
              </w:rPr>
              <w:t xml:space="preserve"> assessment in Week 2 of the semester, and provided with Rode Vlogging Kit, compatible to their mobile phones.</w:t>
            </w:r>
          </w:p>
          <w:p w14:paraId="2F879DF8" w14:textId="1EDE7B57" w:rsidR="006A77B1" w:rsidRPr="00C64052" w:rsidRDefault="00771433" w:rsidP="4D76C2C4">
            <w:pPr>
              <w:spacing w:line="259" w:lineRule="auto"/>
              <w:rPr>
                <w:rFonts w:eastAsiaTheme="minorEastAsia" w:cstheme="minorHAnsi"/>
                <w:color w:val="000000" w:themeColor="text1"/>
                <w:lang w:val="en-IE"/>
              </w:rPr>
            </w:pPr>
            <w:r w:rsidRPr="00C64052">
              <w:rPr>
                <w:rFonts w:eastAsiaTheme="minorEastAsia" w:cstheme="minorHAnsi"/>
                <w:color w:val="000000" w:themeColor="text1"/>
                <w:lang w:val="en-IE"/>
              </w:rPr>
              <w:t>Timeframe: 13 weeks (Semester One – Stage3)</w:t>
            </w:r>
          </w:p>
          <w:p w14:paraId="777F748D" w14:textId="54C5E6DE" w:rsidR="006A77B1" w:rsidRPr="00C64052" w:rsidRDefault="00C64052" w:rsidP="4D76C2C4">
            <w:pPr>
              <w:spacing w:line="259" w:lineRule="auto"/>
              <w:rPr>
                <w:rFonts w:eastAsiaTheme="minorEastAsia" w:cstheme="minorHAnsi"/>
                <w:color w:val="000000" w:themeColor="text1"/>
                <w:lang w:val="en-IE"/>
              </w:rPr>
            </w:pPr>
            <w:r>
              <w:rPr>
                <w:rFonts w:eastAsiaTheme="minorEastAsia" w:cstheme="minorHAnsi"/>
                <w:color w:val="000000" w:themeColor="text1"/>
                <w:lang w:val="en-IE"/>
              </w:rPr>
              <w:t>EduVlog</w:t>
            </w:r>
            <w:r w:rsidR="00886082" w:rsidRPr="00C64052">
              <w:rPr>
                <w:rFonts w:eastAsiaTheme="minorEastAsia" w:cstheme="minorHAnsi"/>
                <w:color w:val="000000" w:themeColor="text1"/>
                <w:lang w:val="en-IE"/>
              </w:rPr>
              <w:t xml:space="preserve"> Assessment remained aligned with module learning outcomes.</w:t>
            </w:r>
          </w:p>
          <w:p w14:paraId="2768337B" w14:textId="00C3ED9E" w:rsidR="006A77B1" w:rsidRPr="00C64052" w:rsidRDefault="006A77B1" w:rsidP="4D76C2C4">
            <w:pPr>
              <w:spacing w:line="259" w:lineRule="auto"/>
              <w:rPr>
                <w:rFonts w:eastAsiaTheme="minorEastAsia" w:cstheme="minorHAnsi"/>
                <w:color w:val="000000" w:themeColor="text1"/>
                <w:lang w:val="en-IE"/>
              </w:rPr>
            </w:pPr>
          </w:p>
        </w:tc>
      </w:tr>
      <w:tr w:rsidR="00C64052" w:rsidRPr="00C64052" w14:paraId="33795CBD" w14:textId="77777777" w:rsidTr="008D7D1D">
        <w:trPr>
          <w:trHeight w:val="300"/>
        </w:trPr>
        <w:tc>
          <w:tcPr>
            <w:tcW w:w="2689" w:type="dxa"/>
            <w:tcMar>
              <w:left w:w="105" w:type="dxa"/>
              <w:right w:w="105" w:type="dxa"/>
            </w:tcMar>
          </w:tcPr>
          <w:p w14:paraId="246A799F" w14:textId="3527E8B5" w:rsidR="0F40D9B9" w:rsidRPr="00C64052" w:rsidRDefault="0F40D9B9" w:rsidP="4D76C2C4">
            <w:pPr>
              <w:rPr>
                <w:rFonts w:eastAsiaTheme="minorEastAsia" w:cstheme="minorHAnsi"/>
                <w:b/>
                <w:bCs/>
                <w:color w:val="000000" w:themeColor="text1"/>
              </w:rPr>
            </w:pPr>
            <w:r w:rsidRPr="00C64052">
              <w:rPr>
                <w:rFonts w:eastAsiaTheme="minorEastAsia" w:cstheme="minorHAnsi"/>
                <w:b/>
                <w:bCs/>
                <w:color w:val="000000" w:themeColor="text1"/>
              </w:rPr>
              <w:lastRenderedPageBreak/>
              <w:t>What resources did you need?</w:t>
            </w:r>
          </w:p>
          <w:p w14:paraId="6BF58664" w14:textId="51EB3D11" w:rsidR="4D76C2C4" w:rsidRPr="00C64052" w:rsidRDefault="4D76C2C4" w:rsidP="4D76C2C4">
            <w:pPr>
              <w:spacing w:line="259" w:lineRule="auto"/>
              <w:rPr>
                <w:rFonts w:eastAsiaTheme="minorEastAsia" w:cstheme="minorHAnsi"/>
                <w:b/>
                <w:bCs/>
                <w:color w:val="000000" w:themeColor="text1"/>
                <w:lang w:val="en-IE"/>
              </w:rPr>
            </w:pPr>
          </w:p>
        </w:tc>
        <w:tc>
          <w:tcPr>
            <w:tcW w:w="7087" w:type="dxa"/>
            <w:tcMar>
              <w:left w:w="105" w:type="dxa"/>
              <w:right w:w="105" w:type="dxa"/>
            </w:tcMar>
          </w:tcPr>
          <w:p w14:paraId="7E7E4B1F" w14:textId="5A6390D9" w:rsidR="05E42EC0" w:rsidRPr="00C64052" w:rsidRDefault="00771433" w:rsidP="4D76C2C4">
            <w:pPr>
              <w:spacing w:line="259" w:lineRule="auto"/>
              <w:rPr>
                <w:rFonts w:eastAsiaTheme="minorEastAsia" w:cstheme="minorHAnsi"/>
                <w:color w:val="000000" w:themeColor="text1"/>
                <w:lang w:val="en-IE"/>
              </w:rPr>
            </w:pPr>
            <w:r w:rsidRPr="00C64052">
              <w:rPr>
                <w:rFonts w:eastAsiaTheme="minorEastAsia" w:cstheme="minorHAnsi"/>
                <w:color w:val="000000" w:themeColor="text1"/>
                <w:lang w:val="en-IE"/>
              </w:rPr>
              <w:t>Financial for Rode Vlogger Kit (</w:t>
            </w:r>
            <w:r w:rsidR="007E7D18">
              <w:rPr>
                <w:rFonts w:eastAsiaTheme="minorEastAsia" w:cstheme="minorHAnsi"/>
                <w:color w:val="000000" w:themeColor="text1"/>
                <w:lang w:val="en-IE"/>
              </w:rPr>
              <w:t>SATLE Funding</w:t>
            </w:r>
            <w:r w:rsidRPr="00C64052">
              <w:rPr>
                <w:rFonts w:eastAsiaTheme="minorEastAsia" w:cstheme="minorHAnsi"/>
                <w:color w:val="000000" w:themeColor="text1"/>
                <w:lang w:val="en-IE"/>
              </w:rPr>
              <w:t>)</w:t>
            </w:r>
          </w:p>
          <w:p w14:paraId="3D5F062A" w14:textId="29A811E5" w:rsidR="00771433" w:rsidRPr="00C64052" w:rsidRDefault="00771433" w:rsidP="4D76C2C4">
            <w:pPr>
              <w:spacing w:line="259" w:lineRule="auto"/>
              <w:rPr>
                <w:rFonts w:eastAsiaTheme="minorEastAsia" w:cstheme="minorHAnsi"/>
                <w:color w:val="000000" w:themeColor="text1"/>
                <w:lang w:val="en-IE"/>
              </w:rPr>
            </w:pPr>
            <w:r w:rsidRPr="00C64052">
              <w:rPr>
                <w:rFonts w:eastAsiaTheme="minorEastAsia" w:cstheme="minorHAnsi"/>
                <w:color w:val="000000" w:themeColor="text1"/>
                <w:lang w:val="en-IE"/>
              </w:rPr>
              <w:t>Time – researching on how to develop a Vlog for Education.</w:t>
            </w:r>
          </w:p>
          <w:p w14:paraId="0DDFC472" w14:textId="77777777" w:rsidR="006A77B1" w:rsidRPr="00C64052" w:rsidRDefault="006A77B1" w:rsidP="4D76C2C4">
            <w:pPr>
              <w:spacing w:line="259" w:lineRule="auto"/>
              <w:rPr>
                <w:rFonts w:eastAsiaTheme="minorEastAsia" w:cstheme="minorHAnsi"/>
                <w:color w:val="000000" w:themeColor="text1"/>
                <w:lang w:val="en-IE"/>
              </w:rPr>
            </w:pPr>
          </w:p>
          <w:p w14:paraId="39977763" w14:textId="2B419437" w:rsidR="006A77B1" w:rsidRPr="00C64052" w:rsidRDefault="006A77B1" w:rsidP="4D76C2C4">
            <w:pPr>
              <w:spacing w:line="259" w:lineRule="auto"/>
              <w:rPr>
                <w:rFonts w:eastAsiaTheme="minorEastAsia" w:cstheme="minorHAnsi"/>
                <w:color w:val="000000" w:themeColor="text1"/>
                <w:lang w:val="en-IE"/>
              </w:rPr>
            </w:pPr>
          </w:p>
        </w:tc>
      </w:tr>
      <w:tr w:rsidR="00C64052" w:rsidRPr="00C64052" w14:paraId="7F224A2A" w14:textId="77777777" w:rsidTr="008D7D1D">
        <w:trPr>
          <w:trHeight w:val="300"/>
        </w:trPr>
        <w:tc>
          <w:tcPr>
            <w:tcW w:w="2689" w:type="dxa"/>
            <w:tcMar>
              <w:left w:w="105" w:type="dxa"/>
              <w:right w:w="105" w:type="dxa"/>
            </w:tcMar>
          </w:tcPr>
          <w:p w14:paraId="103093D6" w14:textId="1FB0F7DE" w:rsidR="0F40D9B9" w:rsidRPr="00C64052" w:rsidRDefault="0F40D9B9" w:rsidP="4D76C2C4">
            <w:pPr>
              <w:rPr>
                <w:rFonts w:eastAsiaTheme="minorEastAsia" w:cstheme="minorHAnsi"/>
                <w:b/>
                <w:bCs/>
                <w:color w:val="000000" w:themeColor="text1"/>
              </w:rPr>
            </w:pPr>
            <w:r w:rsidRPr="00C64052">
              <w:rPr>
                <w:rFonts w:eastAsiaTheme="minorEastAsia" w:cstheme="minorHAnsi"/>
                <w:b/>
                <w:bCs/>
                <w:color w:val="000000" w:themeColor="text1"/>
              </w:rPr>
              <w:t xml:space="preserve">Has it been evaluated? How </w:t>
            </w:r>
            <w:r w:rsidR="006A77B1" w:rsidRPr="00C64052">
              <w:rPr>
                <w:rFonts w:eastAsiaTheme="minorEastAsia" w:cstheme="minorHAnsi"/>
                <w:b/>
                <w:bCs/>
                <w:color w:val="000000" w:themeColor="text1"/>
              </w:rPr>
              <w:t>s</w:t>
            </w:r>
            <w:r w:rsidRPr="00C64052">
              <w:rPr>
                <w:rFonts w:eastAsiaTheme="minorEastAsia" w:cstheme="minorHAnsi"/>
                <w:b/>
                <w:bCs/>
                <w:color w:val="000000" w:themeColor="text1"/>
              </w:rPr>
              <w:t>uccessful has it been?</w:t>
            </w:r>
            <w:r w:rsidR="682E8AFD" w:rsidRPr="00C64052">
              <w:rPr>
                <w:rFonts w:eastAsiaTheme="minorEastAsia" w:cstheme="minorHAnsi"/>
                <w:b/>
                <w:bCs/>
                <w:color w:val="000000" w:themeColor="text1"/>
              </w:rPr>
              <w:t xml:space="preserve"> </w:t>
            </w:r>
          </w:p>
          <w:p w14:paraId="33D86CB8" w14:textId="1ECEEB98" w:rsidR="4D76C2C4" w:rsidRPr="00C64052" w:rsidRDefault="4D76C2C4" w:rsidP="4D76C2C4">
            <w:pPr>
              <w:spacing w:line="259" w:lineRule="auto"/>
              <w:rPr>
                <w:rFonts w:eastAsiaTheme="minorEastAsia" w:cstheme="minorHAnsi"/>
                <w:b/>
                <w:bCs/>
                <w:color w:val="000000" w:themeColor="text1"/>
                <w:lang w:val="en-IE"/>
              </w:rPr>
            </w:pPr>
          </w:p>
        </w:tc>
        <w:tc>
          <w:tcPr>
            <w:tcW w:w="7087" w:type="dxa"/>
            <w:tcMar>
              <w:left w:w="105" w:type="dxa"/>
              <w:right w:w="105" w:type="dxa"/>
            </w:tcMar>
          </w:tcPr>
          <w:p w14:paraId="329414DE" w14:textId="77777777" w:rsidR="00146220" w:rsidRPr="00C64052" w:rsidRDefault="00146220" w:rsidP="4D76C2C4">
            <w:pPr>
              <w:spacing w:line="259" w:lineRule="auto"/>
              <w:rPr>
                <w:rFonts w:cstheme="minorHAnsi"/>
                <w:color w:val="000000" w:themeColor="text1"/>
              </w:rPr>
            </w:pPr>
            <w:r w:rsidRPr="00C64052">
              <w:rPr>
                <w:rFonts w:cstheme="minorHAnsi"/>
                <w:b/>
                <w:bCs/>
                <w:color w:val="000000" w:themeColor="text1"/>
              </w:rPr>
              <w:t>EVALUATION:</w:t>
            </w:r>
            <w:r w:rsidRPr="00C64052">
              <w:rPr>
                <w:rFonts w:cstheme="minorHAnsi"/>
                <w:color w:val="000000" w:themeColor="text1"/>
              </w:rPr>
              <w:t xml:space="preserve"> </w:t>
            </w:r>
          </w:p>
          <w:p w14:paraId="1A0E824F" w14:textId="1ADF826B" w:rsidR="00146220" w:rsidRPr="00C64052" w:rsidRDefault="00146220" w:rsidP="4D76C2C4">
            <w:pPr>
              <w:spacing w:line="259" w:lineRule="auto"/>
              <w:rPr>
                <w:rFonts w:cstheme="minorHAnsi"/>
                <w:color w:val="000000" w:themeColor="text1"/>
              </w:rPr>
            </w:pPr>
            <w:r w:rsidRPr="00C64052">
              <w:rPr>
                <w:rFonts w:cstheme="minorHAnsi"/>
                <w:color w:val="000000" w:themeColor="text1"/>
              </w:rPr>
              <w:t xml:space="preserve">To reflect on the effectiveness of the </w:t>
            </w:r>
            <w:r w:rsidR="00C64052">
              <w:rPr>
                <w:rFonts w:cstheme="minorHAnsi"/>
                <w:color w:val="000000" w:themeColor="text1"/>
              </w:rPr>
              <w:t>EduVlog</w:t>
            </w:r>
            <w:r w:rsidRPr="00C64052">
              <w:rPr>
                <w:rFonts w:cstheme="minorHAnsi"/>
                <w:color w:val="000000" w:themeColor="text1"/>
              </w:rPr>
              <w:t xml:space="preserve"> assessment, I collected feedback from the </w:t>
            </w:r>
            <w:r w:rsidR="00886082" w:rsidRPr="00C64052">
              <w:rPr>
                <w:rFonts w:cstheme="minorHAnsi"/>
                <w:color w:val="000000" w:themeColor="text1"/>
              </w:rPr>
              <w:t>student</w:t>
            </w:r>
            <w:r w:rsidRPr="00C64052">
              <w:rPr>
                <w:rFonts w:cstheme="minorHAnsi"/>
                <w:color w:val="000000" w:themeColor="text1"/>
              </w:rPr>
              <w:t xml:space="preserve"> group – obtaining a 60% response rate. </w:t>
            </w:r>
          </w:p>
          <w:p w14:paraId="426A31EA" w14:textId="77777777" w:rsidR="00146220" w:rsidRPr="00C64052" w:rsidRDefault="00146220" w:rsidP="4D76C2C4">
            <w:pPr>
              <w:spacing w:line="259" w:lineRule="auto"/>
              <w:rPr>
                <w:rFonts w:cstheme="minorHAnsi"/>
                <w:color w:val="000000" w:themeColor="text1"/>
              </w:rPr>
            </w:pPr>
          </w:p>
          <w:p w14:paraId="710DAC32" w14:textId="464122E7" w:rsidR="00146220" w:rsidRPr="00C64052" w:rsidRDefault="00146220" w:rsidP="4D76C2C4">
            <w:pPr>
              <w:spacing w:line="259" w:lineRule="auto"/>
              <w:rPr>
                <w:rFonts w:cstheme="minorHAnsi"/>
                <w:color w:val="000000" w:themeColor="text1"/>
              </w:rPr>
            </w:pPr>
            <w:r w:rsidRPr="00C64052">
              <w:rPr>
                <w:rFonts w:cstheme="minorHAnsi"/>
                <w:color w:val="000000" w:themeColor="text1"/>
              </w:rPr>
              <w:t>Respondents strongly agreed that ‘</w:t>
            </w:r>
            <w:r w:rsidRPr="00C64052">
              <w:rPr>
                <w:rFonts w:cstheme="minorHAnsi"/>
                <w:i/>
                <w:iCs/>
                <w:color w:val="000000" w:themeColor="text1"/>
              </w:rPr>
              <w:t xml:space="preserve">Various assessments may not suit all </w:t>
            </w:r>
            <w:r w:rsidR="00886082" w:rsidRPr="00C64052">
              <w:rPr>
                <w:rFonts w:cstheme="minorHAnsi"/>
                <w:i/>
                <w:iCs/>
                <w:color w:val="000000" w:themeColor="text1"/>
              </w:rPr>
              <w:t>student</w:t>
            </w:r>
            <w:r w:rsidRPr="00C64052">
              <w:rPr>
                <w:rFonts w:cstheme="minorHAnsi"/>
                <w:i/>
                <w:iCs/>
                <w:color w:val="000000" w:themeColor="text1"/>
              </w:rPr>
              <w:t xml:space="preserve">s and we need to explore how the different approaches can be more inclusive for various </w:t>
            </w:r>
            <w:r w:rsidR="00886082" w:rsidRPr="00C64052">
              <w:rPr>
                <w:rFonts w:cstheme="minorHAnsi"/>
                <w:i/>
                <w:iCs/>
                <w:color w:val="000000" w:themeColor="text1"/>
              </w:rPr>
              <w:t>student / student</w:t>
            </w:r>
            <w:r w:rsidRPr="00C64052">
              <w:rPr>
                <w:rFonts w:cstheme="minorHAnsi"/>
                <w:i/>
                <w:iCs/>
                <w:color w:val="000000" w:themeColor="text1"/>
              </w:rPr>
              <w:t xml:space="preserve"> cohorts</w:t>
            </w:r>
            <w:r w:rsidRPr="00C64052">
              <w:rPr>
                <w:rFonts w:cstheme="minorHAnsi"/>
                <w:color w:val="000000" w:themeColor="text1"/>
              </w:rPr>
              <w:t xml:space="preserve">’.  </w:t>
            </w:r>
          </w:p>
          <w:p w14:paraId="2830058E" w14:textId="77777777" w:rsidR="00146220" w:rsidRPr="00C64052" w:rsidRDefault="00146220" w:rsidP="4D76C2C4">
            <w:pPr>
              <w:spacing w:line="259" w:lineRule="auto"/>
              <w:rPr>
                <w:rFonts w:cstheme="minorHAnsi"/>
                <w:color w:val="000000" w:themeColor="text1"/>
              </w:rPr>
            </w:pPr>
          </w:p>
          <w:p w14:paraId="7419FDEF" w14:textId="06ED48FB" w:rsidR="006A77B1" w:rsidRPr="00C64052" w:rsidRDefault="00146220" w:rsidP="4D76C2C4">
            <w:pPr>
              <w:spacing w:line="259" w:lineRule="auto"/>
              <w:rPr>
                <w:rFonts w:eastAsiaTheme="minorEastAsia" w:cstheme="minorHAnsi"/>
                <w:color w:val="000000" w:themeColor="text1"/>
              </w:rPr>
            </w:pPr>
            <w:r w:rsidRPr="00C64052">
              <w:rPr>
                <w:rFonts w:cstheme="minorHAnsi"/>
                <w:color w:val="000000" w:themeColor="text1"/>
              </w:rPr>
              <w:t xml:space="preserve">Here are a number of </w:t>
            </w:r>
            <w:r w:rsidR="00C64052">
              <w:rPr>
                <w:rFonts w:cstheme="minorHAnsi"/>
                <w:color w:val="000000" w:themeColor="text1"/>
              </w:rPr>
              <w:t xml:space="preserve">quotation </w:t>
            </w:r>
            <w:r w:rsidRPr="00C64052">
              <w:rPr>
                <w:rFonts w:cstheme="minorHAnsi"/>
                <w:color w:val="000000" w:themeColor="text1"/>
              </w:rPr>
              <w:t xml:space="preserve">reviews from the </w:t>
            </w:r>
            <w:r w:rsidR="00886082" w:rsidRPr="00C64052">
              <w:rPr>
                <w:rFonts w:cstheme="minorHAnsi"/>
                <w:color w:val="000000" w:themeColor="text1"/>
              </w:rPr>
              <w:t>student</w:t>
            </w:r>
            <w:r w:rsidRPr="00C64052">
              <w:rPr>
                <w:rFonts w:cstheme="minorHAnsi"/>
                <w:color w:val="000000" w:themeColor="text1"/>
              </w:rPr>
              <w:t xml:space="preserve"> group.</w:t>
            </w:r>
          </w:p>
          <w:p w14:paraId="3FE7E909" w14:textId="3EE3E3A6" w:rsidR="00146220" w:rsidRPr="00C64052" w:rsidRDefault="00146220" w:rsidP="4D76C2C4">
            <w:pPr>
              <w:spacing w:line="259" w:lineRule="auto"/>
              <w:rPr>
                <w:rFonts w:eastAsiaTheme="minorEastAsia" w:cstheme="minorHAnsi"/>
                <w:color w:val="000000" w:themeColor="text1"/>
              </w:rPr>
            </w:pPr>
          </w:p>
          <w:p w14:paraId="6B8A884F" w14:textId="775AE915" w:rsidR="00146220" w:rsidRPr="00C64052" w:rsidRDefault="00146220" w:rsidP="4D76C2C4">
            <w:pPr>
              <w:spacing w:line="259" w:lineRule="auto"/>
              <w:rPr>
                <w:rFonts w:cstheme="minorHAnsi"/>
                <w:i/>
                <w:iCs/>
                <w:color w:val="000000" w:themeColor="text1"/>
              </w:rPr>
            </w:pPr>
            <w:r w:rsidRPr="00C64052">
              <w:rPr>
                <w:rFonts w:cstheme="minorHAnsi"/>
                <w:color w:val="000000" w:themeColor="text1"/>
              </w:rPr>
              <w:t>“</w:t>
            </w:r>
            <w:r w:rsidRPr="00C64052">
              <w:rPr>
                <w:rFonts w:cstheme="minorHAnsi"/>
                <w:i/>
                <w:iCs/>
                <w:color w:val="000000" w:themeColor="text1"/>
              </w:rPr>
              <w:t>It’s fun, different and interesting”.</w:t>
            </w:r>
          </w:p>
          <w:p w14:paraId="7049C499" w14:textId="5228EEAB" w:rsidR="00146220" w:rsidRPr="00C64052" w:rsidRDefault="00146220" w:rsidP="4D76C2C4">
            <w:pPr>
              <w:spacing w:line="259" w:lineRule="auto"/>
              <w:rPr>
                <w:rFonts w:cstheme="minorHAnsi"/>
                <w:i/>
                <w:iCs/>
                <w:color w:val="000000" w:themeColor="text1"/>
              </w:rPr>
            </w:pPr>
            <w:r w:rsidRPr="00C64052">
              <w:rPr>
                <w:rFonts w:cstheme="minorHAnsi"/>
                <w:i/>
                <w:iCs/>
                <w:color w:val="000000" w:themeColor="text1"/>
              </w:rPr>
              <w:t xml:space="preserve">“It was a different way of completing an assessment which was interesting”. The thought of doing the </w:t>
            </w:r>
            <w:r w:rsidR="00C64052">
              <w:rPr>
                <w:rFonts w:cstheme="minorHAnsi"/>
                <w:i/>
                <w:iCs/>
                <w:color w:val="000000" w:themeColor="text1"/>
              </w:rPr>
              <w:t>EduVlog</w:t>
            </w:r>
            <w:r w:rsidRPr="00C64052">
              <w:rPr>
                <w:rFonts w:cstheme="minorHAnsi"/>
                <w:i/>
                <w:iCs/>
                <w:color w:val="000000" w:themeColor="text1"/>
              </w:rPr>
              <w:t xml:space="preserve">s was scary but at the end I quite enjoyed it, I mostly enjoyed the editing part”. </w:t>
            </w:r>
          </w:p>
          <w:p w14:paraId="240B5B8D" w14:textId="77777777" w:rsidR="00146220" w:rsidRPr="00C64052" w:rsidRDefault="00146220" w:rsidP="4D76C2C4">
            <w:pPr>
              <w:spacing w:line="259" w:lineRule="auto"/>
              <w:rPr>
                <w:rFonts w:cstheme="minorHAnsi"/>
                <w:i/>
                <w:iCs/>
                <w:color w:val="000000" w:themeColor="text1"/>
              </w:rPr>
            </w:pPr>
            <w:r w:rsidRPr="00C64052">
              <w:rPr>
                <w:rFonts w:cstheme="minorHAnsi"/>
                <w:i/>
                <w:iCs/>
                <w:color w:val="000000" w:themeColor="text1"/>
              </w:rPr>
              <w:t>“I could explore and learn a new skill. I liked trying how to make the digital content, but I never did editing, it was a great way to try it out”.</w:t>
            </w:r>
          </w:p>
          <w:p w14:paraId="47A127ED" w14:textId="59080742" w:rsidR="00146220" w:rsidRPr="00C64052" w:rsidRDefault="00146220" w:rsidP="4D76C2C4">
            <w:pPr>
              <w:spacing w:line="259" w:lineRule="auto"/>
              <w:rPr>
                <w:rFonts w:eastAsiaTheme="minorEastAsia" w:cstheme="minorHAnsi"/>
                <w:color w:val="000000" w:themeColor="text1"/>
              </w:rPr>
            </w:pPr>
            <w:r w:rsidRPr="00C64052">
              <w:rPr>
                <w:rFonts w:cstheme="minorHAnsi"/>
                <w:i/>
                <w:iCs/>
                <w:color w:val="000000" w:themeColor="text1"/>
              </w:rPr>
              <w:t xml:space="preserve"> “Applying new creativity and knowledge by creating my own vlogs. It was different than just sitting and writing an essay or report.”</w:t>
            </w:r>
          </w:p>
          <w:p w14:paraId="10C29246" w14:textId="242FA0D1" w:rsidR="006A77B1" w:rsidRPr="00C64052" w:rsidRDefault="006A77B1" w:rsidP="4D76C2C4">
            <w:pPr>
              <w:spacing w:line="259" w:lineRule="auto"/>
              <w:rPr>
                <w:rFonts w:eastAsia="Calibri" w:cstheme="minorHAnsi"/>
                <w:color w:val="000000" w:themeColor="text1"/>
                <w:lang w:val="en-IE"/>
              </w:rPr>
            </w:pPr>
          </w:p>
        </w:tc>
      </w:tr>
      <w:tr w:rsidR="00C64052" w:rsidRPr="00C64052" w14:paraId="028628C8" w14:textId="77777777" w:rsidTr="008D7D1D">
        <w:trPr>
          <w:trHeight w:val="300"/>
        </w:trPr>
        <w:tc>
          <w:tcPr>
            <w:tcW w:w="2689" w:type="dxa"/>
            <w:tcMar>
              <w:left w:w="105" w:type="dxa"/>
              <w:right w:w="105" w:type="dxa"/>
            </w:tcMar>
          </w:tcPr>
          <w:p w14:paraId="135E24E7" w14:textId="7A28E079" w:rsidR="006A77B1" w:rsidRPr="00C64052" w:rsidRDefault="006A77B1" w:rsidP="4D76C2C4">
            <w:pPr>
              <w:rPr>
                <w:rFonts w:eastAsiaTheme="minorEastAsia" w:cstheme="minorHAnsi"/>
                <w:b/>
                <w:bCs/>
                <w:color w:val="000000" w:themeColor="text1"/>
              </w:rPr>
            </w:pPr>
            <w:r w:rsidRPr="00C64052">
              <w:rPr>
                <w:rFonts w:eastAsiaTheme="minorEastAsia" w:cstheme="minorHAnsi"/>
                <w:b/>
                <w:bCs/>
                <w:color w:val="000000" w:themeColor="text1"/>
              </w:rPr>
              <w:t>Any future plans</w:t>
            </w:r>
            <w:r w:rsidR="00DC7317" w:rsidRPr="00C64052">
              <w:rPr>
                <w:rFonts w:eastAsiaTheme="minorEastAsia" w:cstheme="minorHAnsi"/>
                <w:b/>
                <w:bCs/>
                <w:color w:val="000000" w:themeColor="text1"/>
              </w:rPr>
              <w:t>,</w:t>
            </w:r>
            <w:r w:rsidRPr="00C64052">
              <w:rPr>
                <w:rFonts w:eastAsiaTheme="minorEastAsia" w:cstheme="minorHAnsi"/>
                <w:b/>
                <w:bCs/>
                <w:color w:val="000000" w:themeColor="text1"/>
              </w:rPr>
              <w:t xml:space="preserve"> including </w:t>
            </w:r>
            <w:r w:rsidR="008D7D1D" w:rsidRPr="00C64052">
              <w:rPr>
                <w:rFonts w:eastAsiaTheme="minorEastAsia" w:cstheme="minorHAnsi"/>
                <w:b/>
                <w:bCs/>
                <w:color w:val="000000" w:themeColor="text1"/>
              </w:rPr>
              <w:t xml:space="preserve">the </w:t>
            </w:r>
            <w:r w:rsidRPr="00C64052">
              <w:rPr>
                <w:rFonts w:eastAsiaTheme="minorEastAsia" w:cstheme="minorHAnsi"/>
                <w:b/>
                <w:bCs/>
                <w:color w:val="000000" w:themeColor="text1"/>
              </w:rPr>
              <w:t xml:space="preserve">sustainability of the initiative? </w:t>
            </w:r>
          </w:p>
          <w:p w14:paraId="49CC987B" w14:textId="01A12A94" w:rsidR="4D76C2C4" w:rsidRPr="00C64052" w:rsidRDefault="4D76C2C4" w:rsidP="4D76C2C4">
            <w:pPr>
              <w:rPr>
                <w:rFonts w:eastAsiaTheme="minorEastAsia" w:cstheme="minorHAnsi"/>
                <w:b/>
                <w:bCs/>
                <w:color w:val="000000" w:themeColor="text1"/>
              </w:rPr>
            </w:pPr>
          </w:p>
        </w:tc>
        <w:tc>
          <w:tcPr>
            <w:tcW w:w="7087" w:type="dxa"/>
            <w:tcMar>
              <w:left w:w="105" w:type="dxa"/>
              <w:right w:w="105" w:type="dxa"/>
            </w:tcMar>
          </w:tcPr>
          <w:p w14:paraId="6F55D168" w14:textId="52604544" w:rsidR="4D76C2C4" w:rsidRPr="00C64052" w:rsidRDefault="009B0BF0" w:rsidP="4D76C2C4">
            <w:pPr>
              <w:spacing w:line="259" w:lineRule="auto"/>
              <w:rPr>
                <w:rFonts w:eastAsia="Calibri" w:cstheme="minorHAnsi"/>
                <w:color w:val="000000" w:themeColor="text1"/>
                <w:lang w:val="en-IE"/>
              </w:rPr>
            </w:pPr>
            <w:r w:rsidRPr="00C64052">
              <w:rPr>
                <w:rFonts w:eastAsia="Calibri" w:cstheme="minorHAnsi"/>
                <w:color w:val="000000" w:themeColor="text1"/>
                <w:lang w:val="en-IE"/>
              </w:rPr>
              <w:t xml:space="preserve">Semester One – Stage 3 </w:t>
            </w:r>
            <w:r w:rsidR="00886082" w:rsidRPr="00C64052">
              <w:rPr>
                <w:rFonts w:eastAsia="Calibri" w:cstheme="minorHAnsi"/>
                <w:color w:val="000000" w:themeColor="text1"/>
                <w:lang w:val="en-IE"/>
              </w:rPr>
              <w:t>the current cohort of students studying this module</w:t>
            </w:r>
            <w:r w:rsidRPr="00C64052">
              <w:rPr>
                <w:rFonts w:eastAsia="Calibri" w:cstheme="minorHAnsi"/>
                <w:color w:val="000000" w:themeColor="text1"/>
                <w:lang w:val="en-IE"/>
              </w:rPr>
              <w:t xml:space="preserve"> are completing the same </w:t>
            </w:r>
            <w:r w:rsidR="00C64052">
              <w:rPr>
                <w:rFonts w:eastAsia="Calibri" w:cstheme="minorHAnsi"/>
                <w:color w:val="000000" w:themeColor="text1"/>
                <w:lang w:val="en-IE"/>
              </w:rPr>
              <w:t>EduVlog</w:t>
            </w:r>
            <w:r w:rsidRPr="00C64052">
              <w:rPr>
                <w:rFonts w:eastAsia="Calibri" w:cstheme="minorHAnsi"/>
                <w:color w:val="000000" w:themeColor="text1"/>
                <w:lang w:val="en-IE"/>
              </w:rPr>
              <w:t xml:space="preserve"> Assessment (with different topics of choice to reflect on their learning)</w:t>
            </w:r>
            <w:r w:rsidR="00886082" w:rsidRPr="00C64052">
              <w:rPr>
                <w:rFonts w:eastAsia="Calibri" w:cstheme="minorHAnsi"/>
                <w:color w:val="000000" w:themeColor="text1"/>
                <w:lang w:val="en-IE"/>
              </w:rPr>
              <w:t xml:space="preserve"> for 2024.</w:t>
            </w:r>
          </w:p>
          <w:p w14:paraId="0CC3FB16" w14:textId="77777777" w:rsidR="009B0BF0" w:rsidRPr="00C64052" w:rsidRDefault="009B0BF0" w:rsidP="4D76C2C4">
            <w:pPr>
              <w:spacing w:line="259" w:lineRule="auto"/>
              <w:rPr>
                <w:rFonts w:eastAsia="Calibri" w:cstheme="minorHAnsi"/>
                <w:color w:val="000000" w:themeColor="text1"/>
                <w:lang w:val="en-IE"/>
              </w:rPr>
            </w:pPr>
          </w:p>
          <w:p w14:paraId="587B8FBB" w14:textId="5C7151B7" w:rsidR="009B0BF0" w:rsidRPr="00C64052" w:rsidRDefault="009B0BF0" w:rsidP="4D76C2C4">
            <w:pPr>
              <w:spacing w:line="259" w:lineRule="auto"/>
              <w:rPr>
                <w:rFonts w:cstheme="minorHAnsi"/>
                <w:color w:val="000000" w:themeColor="text1"/>
              </w:rPr>
            </w:pPr>
            <w:r w:rsidRPr="00C64052">
              <w:rPr>
                <w:rFonts w:cstheme="minorHAnsi"/>
                <w:color w:val="000000" w:themeColor="text1"/>
              </w:rPr>
              <w:t xml:space="preserve">Share practice: Share with colleagues the experience of engaging with UDL principles, with </w:t>
            </w:r>
            <w:r w:rsidR="00886082" w:rsidRPr="00C64052">
              <w:rPr>
                <w:rFonts w:cstheme="minorHAnsi"/>
                <w:color w:val="000000" w:themeColor="text1"/>
              </w:rPr>
              <w:t>the student</w:t>
            </w:r>
            <w:r w:rsidRPr="00C64052">
              <w:rPr>
                <w:rFonts w:cstheme="minorHAnsi"/>
                <w:color w:val="000000" w:themeColor="text1"/>
              </w:rPr>
              <w:t>s experience of an ‘</w:t>
            </w:r>
            <w:r w:rsidRPr="00C64052">
              <w:rPr>
                <w:rFonts w:cstheme="minorHAnsi"/>
                <w:i/>
                <w:iCs/>
                <w:color w:val="000000" w:themeColor="text1"/>
              </w:rPr>
              <w:t>inclusive, alternative assessment’</w:t>
            </w:r>
            <w:r w:rsidRPr="00C64052">
              <w:rPr>
                <w:rFonts w:cstheme="minorHAnsi"/>
                <w:color w:val="000000" w:themeColor="text1"/>
              </w:rPr>
              <w:t xml:space="preserve">. </w:t>
            </w:r>
          </w:p>
          <w:p w14:paraId="6D1B42F2" w14:textId="77777777" w:rsidR="009B0BF0" w:rsidRPr="00C64052" w:rsidRDefault="009B0BF0" w:rsidP="4D76C2C4">
            <w:pPr>
              <w:spacing w:line="259" w:lineRule="auto"/>
              <w:rPr>
                <w:rFonts w:cstheme="minorHAnsi"/>
                <w:color w:val="000000" w:themeColor="text1"/>
              </w:rPr>
            </w:pPr>
          </w:p>
          <w:p w14:paraId="61B8B64A" w14:textId="034425AE" w:rsidR="009B0BF0" w:rsidRPr="00C64052" w:rsidRDefault="009B0BF0" w:rsidP="4D76C2C4">
            <w:pPr>
              <w:spacing w:line="259" w:lineRule="auto"/>
              <w:rPr>
                <w:rFonts w:eastAsia="Calibri" w:cstheme="minorHAnsi"/>
                <w:color w:val="000000" w:themeColor="text1"/>
                <w:lang w:val="en-IE"/>
              </w:rPr>
            </w:pPr>
            <w:r w:rsidRPr="00C64052">
              <w:rPr>
                <w:rFonts w:cstheme="minorHAnsi"/>
                <w:color w:val="000000" w:themeColor="text1"/>
              </w:rPr>
              <w:t xml:space="preserve">Give </w:t>
            </w:r>
            <w:r w:rsidR="00886082" w:rsidRPr="00C64052">
              <w:rPr>
                <w:rFonts w:cstheme="minorHAnsi"/>
                <w:color w:val="000000" w:themeColor="text1"/>
              </w:rPr>
              <w:t>student</w:t>
            </w:r>
            <w:r w:rsidRPr="00C64052">
              <w:rPr>
                <w:rFonts w:cstheme="minorHAnsi"/>
                <w:color w:val="000000" w:themeColor="text1"/>
              </w:rPr>
              <w:t xml:space="preserve">s choice: For those who favour an oral face-to-face presentation, allow to ensure assessment is inclusive, that enables rather than hinders </w:t>
            </w:r>
            <w:r w:rsidR="00886082" w:rsidRPr="00C64052">
              <w:rPr>
                <w:rFonts w:cstheme="minorHAnsi"/>
                <w:color w:val="000000" w:themeColor="text1"/>
              </w:rPr>
              <w:t>student</w:t>
            </w:r>
            <w:r w:rsidRPr="00C64052">
              <w:rPr>
                <w:rFonts w:cstheme="minorHAnsi"/>
                <w:color w:val="000000" w:themeColor="text1"/>
              </w:rPr>
              <w:t>s learning/assessment.</w:t>
            </w:r>
          </w:p>
        </w:tc>
      </w:tr>
      <w:tr w:rsidR="4D76C2C4" w:rsidRPr="00C64052" w14:paraId="3D1D165A" w14:textId="77777777" w:rsidTr="008D7D1D">
        <w:trPr>
          <w:trHeight w:val="300"/>
        </w:trPr>
        <w:tc>
          <w:tcPr>
            <w:tcW w:w="2689" w:type="dxa"/>
            <w:tcMar>
              <w:left w:w="105" w:type="dxa"/>
              <w:right w:w="105" w:type="dxa"/>
            </w:tcMar>
          </w:tcPr>
          <w:p w14:paraId="14999AA8" w14:textId="58EAF9A0" w:rsidR="0F40D9B9" w:rsidRPr="00C64052" w:rsidRDefault="0F40D9B9" w:rsidP="4D76C2C4">
            <w:pPr>
              <w:rPr>
                <w:rFonts w:eastAsiaTheme="minorEastAsia" w:cstheme="minorHAnsi"/>
                <w:b/>
                <w:bCs/>
                <w:color w:val="000000" w:themeColor="text1"/>
              </w:rPr>
            </w:pPr>
            <w:r w:rsidRPr="00C64052">
              <w:rPr>
                <w:rFonts w:eastAsiaTheme="minorEastAsia" w:cstheme="minorHAnsi"/>
                <w:b/>
                <w:bCs/>
                <w:color w:val="000000" w:themeColor="text1"/>
              </w:rPr>
              <w:t>Key Learning Points</w:t>
            </w:r>
          </w:p>
          <w:p w14:paraId="750C960A" w14:textId="7A9D40E2" w:rsidR="4D76C2C4" w:rsidRPr="00C64052" w:rsidRDefault="4D76C2C4" w:rsidP="4D76C2C4">
            <w:pPr>
              <w:rPr>
                <w:rFonts w:eastAsiaTheme="minorEastAsia" w:cstheme="minorHAnsi"/>
                <w:b/>
                <w:bCs/>
                <w:color w:val="000000" w:themeColor="text1"/>
              </w:rPr>
            </w:pPr>
          </w:p>
        </w:tc>
        <w:tc>
          <w:tcPr>
            <w:tcW w:w="7087" w:type="dxa"/>
            <w:tcMar>
              <w:left w:w="105" w:type="dxa"/>
              <w:right w:w="105" w:type="dxa"/>
            </w:tcMar>
          </w:tcPr>
          <w:p w14:paraId="26A332DF" w14:textId="5FB2A76F" w:rsidR="4D76C2C4" w:rsidRPr="00C64052" w:rsidRDefault="00886082" w:rsidP="0035129C">
            <w:pPr>
              <w:pStyle w:val="ListParagraph"/>
              <w:numPr>
                <w:ilvl w:val="0"/>
                <w:numId w:val="2"/>
              </w:numPr>
              <w:rPr>
                <w:rFonts w:eastAsia="Calibri" w:cstheme="minorHAnsi"/>
                <w:color w:val="000000" w:themeColor="text1"/>
                <w:lang w:val="en-IE"/>
              </w:rPr>
            </w:pPr>
            <w:r w:rsidRPr="00C64052">
              <w:rPr>
                <w:rFonts w:eastAsia="Calibri" w:cstheme="minorHAnsi"/>
                <w:color w:val="000000" w:themeColor="text1"/>
                <w:lang w:val="en-IE"/>
              </w:rPr>
              <w:t>Engagement is essential for learning.</w:t>
            </w:r>
          </w:p>
          <w:p w14:paraId="63CE2883" w14:textId="18194577" w:rsidR="00886082" w:rsidRPr="00C64052" w:rsidRDefault="00886082" w:rsidP="0035129C">
            <w:pPr>
              <w:pStyle w:val="ListParagraph"/>
              <w:numPr>
                <w:ilvl w:val="0"/>
                <w:numId w:val="2"/>
              </w:numPr>
              <w:rPr>
                <w:rFonts w:cstheme="minorHAnsi"/>
                <w:color w:val="000000" w:themeColor="text1"/>
              </w:rPr>
            </w:pPr>
            <w:r w:rsidRPr="00C64052">
              <w:rPr>
                <w:rFonts w:cstheme="minorHAnsi"/>
                <w:color w:val="000000" w:themeColor="text1"/>
              </w:rPr>
              <w:t xml:space="preserve">Offering relevant, authentic options for assessment can help students transfer usable knowledge via the </w:t>
            </w:r>
            <w:r w:rsidR="00C64052">
              <w:rPr>
                <w:rFonts w:cstheme="minorHAnsi"/>
                <w:color w:val="000000" w:themeColor="text1"/>
              </w:rPr>
              <w:t>EduVlog</w:t>
            </w:r>
            <w:r w:rsidRPr="00C64052">
              <w:rPr>
                <w:rFonts w:cstheme="minorHAnsi"/>
                <w:color w:val="000000" w:themeColor="text1"/>
              </w:rPr>
              <w:t>.</w:t>
            </w:r>
          </w:p>
          <w:p w14:paraId="0C44ABCF" w14:textId="1978BC58" w:rsidR="00886082" w:rsidRPr="00C64052" w:rsidRDefault="00886082" w:rsidP="0035129C">
            <w:pPr>
              <w:pStyle w:val="ListParagraph"/>
              <w:numPr>
                <w:ilvl w:val="0"/>
                <w:numId w:val="2"/>
              </w:numPr>
              <w:rPr>
                <w:rFonts w:cstheme="minorHAnsi"/>
                <w:color w:val="000000" w:themeColor="text1"/>
              </w:rPr>
            </w:pPr>
            <w:r w:rsidRPr="00C64052">
              <w:rPr>
                <w:rFonts w:cstheme="minorHAnsi"/>
                <w:color w:val="000000" w:themeColor="text1"/>
              </w:rPr>
              <w:t xml:space="preserve">This assessment was designed alongside </w:t>
            </w:r>
            <w:r w:rsidR="00C30B87" w:rsidRPr="00C64052">
              <w:rPr>
                <w:rFonts w:cstheme="minorHAnsi"/>
                <w:color w:val="000000" w:themeColor="text1"/>
              </w:rPr>
              <w:t xml:space="preserve">the module </w:t>
            </w:r>
            <w:r w:rsidRPr="00C64052">
              <w:rPr>
                <w:rFonts w:cstheme="minorHAnsi"/>
                <w:color w:val="000000" w:themeColor="text1"/>
              </w:rPr>
              <w:t>learning o</w:t>
            </w:r>
            <w:r w:rsidR="00C30B87" w:rsidRPr="00C64052">
              <w:rPr>
                <w:rFonts w:cstheme="minorHAnsi"/>
                <w:color w:val="000000" w:themeColor="text1"/>
              </w:rPr>
              <w:t>utcomes</w:t>
            </w:r>
            <w:r w:rsidRPr="00C64052">
              <w:rPr>
                <w:rFonts w:cstheme="minorHAnsi"/>
                <w:color w:val="000000" w:themeColor="text1"/>
              </w:rPr>
              <w:t xml:space="preserve"> of the module so that I ensured the learning o</w:t>
            </w:r>
            <w:r w:rsidR="00C30B87" w:rsidRPr="00C64052">
              <w:rPr>
                <w:rFonts w:cstheme="minorHAnsi"/>
                <w:color w:val="000000" w:themeColor="text1"/>
              </w:rPr>
              <w:t>utcomes</w:t>
            </w:r>
            <w:r w:rsidRPr="00C64052">
              <w:rPr>
                <w:rFonts w:cstheme="minorHAnsi"/>
                <w:color w:val="000000" w:themeColor="text1"/>
              </w:rPr>
              <w:t xml:space="preserve"> are achieved by the student.</w:t>
            </w:r>
          </w:p>
          <w:p w14:paraId="47DE3D75" w14:textId="0F39E3C5" w:rsidR="00C30B87" w:rsidRPr="00C64052" w:rsidRDefault="00C30B87" w:rsidP="0035129C">
            <w:pPr>
              <w:pStyle w:val="ListParagraph"/>
              <w:numPr>
                <w:ilvl w:val="0"/>
                <w:numId w:val="2"/>
              </w:numPr>
              <w:rPr>
                <w:rFonts w:cstheme="minorHAnsi"/>
                <w:color w:val="000000" w:themeColor="text1"/>
              </w:rPr>
            </w:pPr>
            <w:r w:rsidRPr="00C64052">
              <w:rPr>
                <w:rFonts w:cstheme="minorHAnsi"/>
                <w:color w:val="000000" w:themeColor="text1"/>
              </w:rPr>
              <w:t xml:space="preserve">During the semester </w:t>
            </w:r>
            <w:r w:rsidR="0035129C" w:rsidRPr="00C64052">
              <w:rPr>
                <w:rFonts w:cstheme="minorHAnsi"/>
                <w:color w:val="000000" w:themeColor="text1"/>
              </w:rPr>
              <w:t>f</w:t>
            </w:r>
            <w:r w:rsidRPr="00C64052">
              <w:rPr>
                <w:rFonts w:cstheme="minorHAnsi"/>
                <w:color w:val="000000" w:themeColor="text1"/>
              </w:rPr>
              <w:t xml:space="preserve">ormative </w:t>
            </w:r>
            <w:r w:rsidR="0035129C" w:rsidRPr="00C64052">
              <w:rPr>
                <w:rFonts w:cstheme="minorHAnsi"/>
                <w:color w:val="000000" w:themeColor="text1"/>
              </w:rPr>
              <w:t>feedback</w:t>
            </w:r>
            <w:r w:rsidRPr="00C64052">
              <w:rPr>
                <w:rFonts w:cstheme="minorHAnsi"/>
                <w:color w:val="000000" w:themeColor="text1"/>
              </w:rPr>
              <w:t xml:space="preserve"> </w:t>
            </w:r>
            <w:r w:rsidR="0035129C" w:rsidRPr="00C64052">
              <w:rPr>
                <w:rFonts w:cstheme="minorHAnsi"/>
                <w:color w:val="000000" w:themeColor="text1"/>
              </w:rPr>
              <w:t>were</w:t>
            </w:r>
            <w:r w:rsidRPr="00C64052">
              <w:rPr>
                <w:rFonts w:cstheme="minorHAnsi"/>
                <w:color w:val="000000" w:themeColor="text1"/>
              </w:rPr>
              <w:t xml:space="preserve"> ongoing, </w:t>
            </w:r>
            <w:r w:rsidR="0035129C" w:rsidRPr="00C64052">
              <w:rPr>
                <w:rFonts w:cstheme="minorHAnsi"/>
                <w:color w:val="000000" w:themeColor="text1"/>
              </w:rPr>
              <w:t xml:space="preserve">and </w:t>
            </w:r>
            <w:r w:rsidRPr="00C64052">
              <w:rPr>
                <w:rFonts w:cstheme="minorHAnsi"/>
                <w:color w:val="000000" w:themeColor="text1"/>
              </w:rPr>
              <w:t xml:space="preserve">frequent checks </w:t>
            </w:r>
            <w:r w:rsidR="0035129C" w:rsidRPr="00C64052">
              <w:rPr>
                <w:rFonts w:cstheme="minorHAnsi"/>
                <w:color w:val="000000" w:themeColor="text1"/>
              </w:rPr>
              <w:t xml:space="preserve">in place </w:t>
            </w:r>
            <w:r w:rsidRPr="00C64052">
              <w:rPr>
                <w:rFonts w:cstheme="minorHAnsi"/>
                <w:color w:val="000000" w:themeColor="text1"/>
              </w:rPr>
              <w:t>to measure learners’ progress</w:t>
            </w:r>
            <w:r w:rsidR="0035129C" w:rsidRPr="00C64052">
              <w:rPr>
                <w:rFonts w:cstheme="minorHAnsi"/>
                <w:color w:val="000000" w:themeColor="text1"/>
              </w:rPr>
              <w:t xml:space="preserve"> with the development of the </w:t>
            </w:r>
            <w:r w:rsidR="00C64052">
              <w:rPr>
                <w:rFonts w:cstheme="minorHAnsi"/>
                <w:color w:val="000000" w:themeColor="text1"/>
              </w:rPr>
              <w:t>EduVlog</w:t>
            </w:r>
            <w:r w:rsidR="0035129C" w:rsidRPr="00C64052">
              <w:rPr>
                <w:rFonts w:cstheme="minorHAnsi"/>
                <w:color w:val="000000" w:themeColor="text1"/>
              </w:rPr>
              <w:t>.</w:t>
            </w:r>
          </w:p>
          <w:p w14:paraId="07146E21" w14:textId="0A200FE7" w:rsidR="00801E77" w:rsidRPr="006D6472" w:rsidRDefault="0035129C" w:rsidP="4D76C2C4">
            <w:pPr>
              <w:pStyle w:val="ListParagraph"/>
              <w:numPr>
                <w:ilvl w:val="0"/>
                <w:numId w:val="2"/>
              </w:numPr>
              <w:rPr>
                <w:rFonts w:eastAsia="Calibri" w:cstheme="minorHAnsi"/>
                <w:color w:val="000000" w:themeColor="text1"/>
                <w:lang w:val="en-IE"/>
              </w:rPr>
            </w:pPr>
            <w:r w:rsidRPr="00C64052">
              <w:rPr>
                <w:rFonts w:eastAsia="Calibri" w:cstheme="minorHAnsi"/>
                <w:color w:val="000000" w:themeColor="text1"/>
                <w:lang w:val="en-IE"/>
              </w:rPr>
              <w:t>The key to making this assessment more inclusive using Universal Design for Learning is choice, flexibility and transparency.</w:t>
            </w:r>
          </w:p>
        </w:tc>
      </w:tr>
    </w:tbl>
    <w:p w14:paraId="551CC817" w14:textId="77777777" w:rsidR="006A77B1" w:rsidRPr="00C64052" w:rsidRDefault="006A77B1" w:rsidP="4D76C2C4">
      <w:pPr>
        <w:rPr>
          <w:rFonts w:cstheme="minorHAnsi"/>
          <w:b/>
          <w:bCs/>
          <w:color w:val="000000" w:themeColor="text1"/>
        </w:rPr>
      </w:pPr>
    </w:p>
    <w:p w14:paraId="64F5A84B" w14:textId="35EA0C98" w:rsidR="59DEA8C5" w:rsidRPr="00C64052" w:rsidRDefault="00F77C41" w:rsidP="4D76C2C4">
      <w:pPr>
        <w:rPr>
          <w:rFonts w:cstheme="minorHAnsi"/>
          <w:b/>
          <w:bCs/>
          <w:color w:val="000000" w:themeColor="text1"/>
        </w:rPr>
      </w:pPr>
      <w:r w:rsidRPr="00C64052">
        <w:rPr>
          <w:rFonts w:cstheme="minorHAnsi"/>
          <w:b/>
          <w:bCs/>
          <w:color w:val="000000" w:themeColor="text1"/>
        </w:rPr>
        <w:t>Teaching and Learning</w:t>
      </w:r>
      <w:r w:rsidR="59DEA8C5" w:rsidRPr="00C64052">
        <w:rPr>
          <w:rFonts w:cstheme="minorHAnsi"/>
          <w:b/>
          <w:bCs/>
          <w:color w:val="000000" w:themeColor="text1"/>
        </w:rPr>
        <w:t xml:space="preserve"> </w:t>
      </w:r>
      <w:r w:rsidRPr="00C64052">
        <w:rPr>
          <w:rFonts w:cstheme="minorHAnsi"/>
          <w:b/>
          <w:bCs/>
          <w:color w:val="000000" w:themeColor="text1"/>
        </w:rPr>
        <w:t>Focus Areas</w:t>
      </w:r>
      <w:r w:rsidR="59DEA8C5" w:rsidRPr="00C64052">
        <w:rPr>
          <w:rFonts w:cstheme="minorHAnsi"/>
          <w:b/>
          <w:bCs/>
          <w:color w:val="000000" w:themeColor="text1"/>
        </w:rPr>
        <w:t xml:space="preserve"> (please tick all that apply) </w:t>
      </w:r>
    </w:p>
    <w:tbl>
      <w:tblPr>
        <w:tblStyle w:val="TableGrid"/>
        <w:tblW w:w="9360" w:type="dxa"/>
        <w:tblLayout w:type="fixed"/>
        <w:tblLook w:val="06A0" w:firstRow="1" w:lastRow="0" w:firstColumn="1" w:lastColumn="0" w:noHBand="1" w:noVBand="1"/>
      </w:tblPr>
      <w:tblGrid>
        <w:gridCol w:w="2263"/>
        <w:gridCol w:w="2268"/>
        <w:gridCol w:w="2835"/>
        <w:gridCol w:w="1994"/>
      </w:tblGrid>
      <w:tr w:rsidR="00C64052" w:rsidRPr="00C64052" w14:paraId="319B47B2" w14:textId="77777777" w:rsidTr="2CCD9E84">
        <w:trPr>
          <w:trHeight w:val="300"/>
        </w:trPr>
        <w:tc>
          <w:tcPr>
            <w:tcW w:w="2263" w:type="dxa"/>
            <w:shd w:val="clear" w:color="auto" w:fill="0070C0"/>
          </w:tcPr>
          <w:p w14:paraId="46ED7264" w14:textId="6EEEBE09" w:rsidR="64C96453" w:rsidRPr="00C64052" w:rsidRDefault="00F77C41" w:rsidP="4D76C2C4">
            <w:pPr>
              <w:rPr>
                <w:rFonts w:eastAsiaTheme="minorEastAsia" w:cstheme="minorHAnsi"/>
                <w:b/>
                <w:bCs/>
                <w:color w:val="000000" w:themeColor="text1"/>
              </w:rPr>
            </w:pPr>
            <w:r w:rsidRPr="00C64052">
              <w:rPr>
                <w:rFonts w:eastAsiaTheme="minorEastAsia" w:cstheme="minorHAnsi"/>
                <w:b/>
                <w:bCs/>
                <w:color w:val="000000" w:themeColor="text1"/>
              </w:rPr>
              <w:t>Categories</w:t>
            </w:r>
          </w:p>
        </w:tc>
        <w:tc>
          <w:tcPr>
            <w:tcW w:w="2268" w:type="dxa"/>
            <w:shd w:val="clear" w:color="auto" w:fill="0070C0"/>
          </w:tcPr>
          <w:p w14:paraId="3DBB4ACC" w14:textId="72632CED" w:rsidR="56B27A20" w:rsidRPr="00C64052" w:rsidRDefault="00F77C41" w:rsidP="4D76C2C4">
            <w:pPr>
              <w:spacing w:line="259" w:lineRule="auto"/>
              <w:rPr>
                <w:rFonts w:eastAsiaTheme="minorEastAsia" w:cstheme="minorHAnsi"/>
                <w:b/>
                <w:bCs/>
                <w:color w:val="000000" w:themeColor="text1"/>
              </w:rPr>
            </w:pPr>
            <w:r w:rsidRPr="00C64052">
              <w:rPr>
                <w:rFonts w:eastAsiaTheme="minorEastAsia" w:cstheme="minorHAnsi"/>
                <w:b/>
                <w:bCs/>
                <w:color w:val="000000" w:themeColor="text1"/>
              </w:rPr>
              <w:t>Elements</w:t>
            </w:r>
          </w:p>
        </w:tc>
        <w:tc>
          <w:tcPr>
            <w:tcW w:w="2835" w:type="dxa"/>
            <w:shd w:val="clear" w:color="auto" w:fill="0070C0"/>
          </w:tcPr>
          <w:p w14:paraId="687A0CC2" w14:textId="4F0DD6B8" w:rsidR="424DE75F" w:rsidRPr="00C64052" w:rsidRDefault="424DE75F" w:rsidP="4D76C2C4">
            <w:pPr>
              <w:rPr>
                <w:rFonts w:eastAsiaTheme="minorEastAsia" w:cstheme="minorHAnsi"/>
                <w:b/>
                <w:bCs/>
                <w:color w:val="000000" w:themeColor="text1"/>
              </w:rPr>
            </w:pPr>
            <w:r w:rsidRPr="00C64052">
              <w:rPr>
                <w:rFonts w:eastAsiaTheme="minorEastAsia" w:cstheme="minorHAnsi"/>
                <w:b/>
                <w:bCs/>
                <w:color w:val="000000" w:themeColor="text1"/>
              </w:rPr>
              <w:t>Topic</w:t>
            </w:r>
            <w:r w:rsidR="00F77C41" w:rsidRPr="00C64052">
              <w:rPr>
                <w:rFonts w:eastAsiaTheme="minorEastAsia" w:cstheme="minorHAnsi"/>
                <w:b/>
                <w:bCs/>
                <w:color w:val="000000" w:themeColor="text1"/>
              </w:rPr>
              <w:t>s</w:t>
            </w:r>
          </w:p>
        </w:tc>
        <w:tc>
          <w:tcPr>
            <w:tcW w:w="1994" w:type="dxa"/>
            <w:shd w:val="clear" w:color="auto" w:fill="0070C0"/>
          </w:tcPr>
          <w:p w14:paraId="5A1947A2" w14:textId="422E4C3A" w:rsidR="53FC4483" w:rsidRPr="00C64052" w:rsidRDefault="00F77C41" w:rsidP="4D76C2C4">
            <w:pPr>
              <w:spacing w:line="259" w:lineRule="auto"/>
              <w:rPr>
                <w:rFonts w:eastAsiaTheme="minorEastAsia" w:cstheme="minorHAnsi"/>
                <w:b/>
                <w:bCs/>
                <w:color w:val="000000" w:themeColor="text1"/>
              </w:rPr>
            </w:pPr>
            <w:r w:rsidRPr="00C64052">
              <w:rPr>
                <w:rFonts w:eastAsiaTheme="minorEastAsia" w:cstheme="minorHAnsi"/>
                <w:b/>
                <w:bCs/>
                <w:color w:val="000000" w:themeColor="text1"/>
              </w:rPr>
              <w:t>Target Groups</w:t>
            </w:r>
          </w:p>
        </w:tc>
      </w:tr>
      <w:tr w:rsidR="00C64052" w:rsidRPr="00C64052" w14:paraId="6C0480C4" w14:textId="77777777" w:rsidTr="2CCD9E84">
        <w:trPr>
          <w:trHeight w:val="300"/>
        </w:trPr>
        <w:tc>
          <w:tcPr>
            <w:tcW w:w="2263" w:type="dxa"/>
          </w:tcPr>
          <w:p w14:paraId="3A82DAC8" w14:textId="42E8389D" w:rsidR="004B67D1" w:rsidRPr="00C64052" w:rsidRDefault="64C96453" w:rsidP="004B67D1">
            <w:pPr>
              <w:rPr>
                <w:rFonts w:cstheme="minorHAnsi"/>
                <w:color w:val="000000" w:themeColor="text1"/>
              </w:rPr>
            </w:pPr>
            <w:r w:rsidRPr="00C64052">
              <w:rPr>
                <w:rFonts w:eastAsiaTheme="minorEastAsia" w:cstheme="minorHAnsi"/>
                <w:color w:val="000000" w:themeColor="text1"/>
              </w:rPr>
              <w:t>Commit</w:t>
            </w:r>
            <w:r w:rsidR="004B67D1" w:rsidRPr="00C64052">
              <w:rPr>
                <w:rFonts w:cstheme="minorHAnsi"/>
                <w:color w:val="000000" w:themeColor="text1"/>
              </w:rPr>
              <w:t xml:space="preserve"> </w:t>
            </w:r>
            <w:sdt>
              <w:sdtPr>
                <w:rPr>
                  <w:rFonts w:cstheme="minorHAnsi"/>
                  <w:color w:val="000000" w:themeColor="text1"/>
                </w:rPr>
                <w:id w:val="266208592"/>
                <w14:checkbox>
                  <w14:checked w14:val="0"/>
                  <w14:checkedState w14:val="2612" w14:font="MS Gothic"/>
                  <w14:uncheckedState w14:val="2610" w14:font="MS Gothic"/>
                </w14:checkbox>
              </w:sdtPr>
              <w:sdtContent>
                <w:r w:rsidR="004B67D1" w:rsidRPr="00C64052">
                  <w:rPr>
                    <w:rFonts w:ascii="Segoe UI Symbol" w:eastAsia="MS Gothic" w:hAnsi="Segoe UI Symbol" w:cs="Segoe UI Symbol"/>
                    <w:color w:val="000000" w:themeColor="text1"/>
                  </w:rPr>
                  <w:t>☐</w:t>
                </w:r>
              </w:sdtContent>
            </w:sdt>
          </w:p>
          <w:p w14:paraId="52BC13C2" w14:textId="490FF117" w:rsidR="64C96453" w:rsidRPr="00C64052" w:rsidRDefault="64C96453" w:rsidP="4D76C2C4">
            <w:pPr>
              <w:rPr>
                <w:rFonts w:eastAsiaTheme="minorEastAsia" w:cstheme="minorHAnsi"/>
                <w:color w:val="000000" w:themeColor="text1"/>
              </w:rPr>
            </w:pPr>
          </w:p>
        </w:tc>
        <w:tc>
          <w:tcPr>
            <w:tcW w:w="2268" w:type="dxa"/>
          </w:tcPr>
          <w:p w14:paraId="194897CA" w14:textId="77777777" w:rsidR="004B67D1" w:rsidRPr="00C64052" w:rsidRDefault="0BFDBB8F" w:rsidP="004B67D1">
            <w:pPr>
              <w:rPr>
                <w:rFonts w:cstheme="minorHAnsi"/>
                <w:color w:val="000000" w:themeColor="text1"/>
              </w:rPr>
            </w:pPr>
            <w:r w:rsidRPr="00C64052">
              <w:rPr>
                <w:rFonts w:eastAsiaTheme="minorEastAsia" w:cstheme="minorHAnsi"/>
                <w:color w:val="000000" w:themeColor="text1"/>
              </w:rPr>
              <w:t xml:space="preserve">Leadership, Strategy </w:t>
            </w:r>
            <w:r w:rsidR="3A69ACFB" w:rsidRPr="00C64052">
              <w:rPr>
                <w:rFonts w:eastAsiaTheme="minorEastAsia" w:cstheme="minorHAnsi"/>
                <w:color w:val="000000" w:themeColor="text1"/>
              </w:rPr>
              <w:t xml:space="preserve">&amp; </w:t>
            </w:r>
            <w:r w:rsidRPr="00C64052">
              <w:rPr>
                <w:rFonts w:eastAsiaTheme="minorEastAsia" w:cstheme="minorHAnsi"/>
                <w:color w:val="000000" w:themeColor="text1"/>
              </w:rPr>
              <w:t>Governance</w:t>
            </w:r>
            <w:r w:rsidR="004B67D1" w:rsidRPr="00C64052">
              <w:rPr>
                <w:rFonts w:eastAsiaTheme="minorEastAsia" w:cstheme="minorHAnsi"/>
                <w:color w:val="000000" w:themeColor="text1"/>
              </w:rPr>
              <w:t xml:space="preserve"> </w:t>
            </w:r>
            <w:sdt>
              <w:sdtPr>
                <w:rPr>
                  <w:rFonts w:cstheme="minorHAnsi"/>
                  <w:color w:val="000000" w:themeColor="text1"/>
                </w:rPr>
                <w:id w:val="237067681"/>
                <w14:checkbox>
                  <w14:checked w14:val="0"/>
                  <w14:checkedState w14:val="2612" w14:font="MS Gothic"/>
                  <w14:uncheckedState w14:val="2610" w14:font="MS Gothic"/>
                </w14:checkbox>
              </w:sdtPr>
              <w:sdtContent>
                <w:r w:rsidR="004B67D1" w:rsidRPr="00C64052">
                  <w:rPr>
                    <w:rFonts w:ascii="Segoe UI Symbol" w:eastAsia="MS Gothic" w:hAnsi="Segoe UI Symbol" w:cs="Segoe UI Symbol"/>
                    <w:color w:val="000000" w:themeColor="text1"/>
                  </w:rPr>
                  <w:t>☐</w:t>
                </w:r>
              </w:sdtContent>
            </w:sdt>
          </w:p>
          <w:p w14:paraId="0EEA0728" w14:textId="10F3E28C" w:rsidR="0BFDBB8F" w:rsidRPr="00C64052" w:rsidRDefault="0BFDBB8F" w:rsidP="4D76C2C4">
            <w:pPr>
              <w:rPr>
                <w:rFonts w:eastAsiaTheme="minorEastAsia" w:cstheme="minorHAnsi"/>
                <w:color w:val="000000" w:themeColor="text1"/>
              </w:rPr>
            </w:pPr>
          </w:p>
          <w:p w14:paraId="1C54432A" w14:textId="33AF443A" w:rsidR="4D76C2C4" w:rsidRPr="00C64052" w:rsidRDefault="4D76C2C4" w:rsidP="4D76C2C4">
            <w:pPr>
              <w:rPr>
                <w:rFonts w:eastAsiaTheme="minorEastAsia" w:cstheme="minorHAnsi"/>
                <w:color w:val="000000" w:themeColor="text1"/>
              </w:rPr>
            </w:pPr>
          </w:p>
        </w:tc>
        <w:tc>
          <w:tcPr>
            <w:tcW w:w="2835" w:type="dxa"/>
          </w:tcPr>
          <w:p w14:paraId="21C7E1DF" w14:textId="29D6197E" w:rsidR="7A8C362C" w:rsidRPr="00C64052" w:rsidRDefault="273BC527" w:rsidP="4D76C2C4">
            <w:pPr>
              <w:rPr>
                <w:rFonts w:cstheme="minorHAnsi"/>
                <w:color w:val="000000" w:themeColor="text1"/>
              </w:rPr>
            </w:pPr>
            <w:r w:rsidRPr="00C64052">
              <w:rPr>
                <w:rFonts w:eastAsiaTheme="minorEastAsia" w:cstheme="minorHAnsi"/>
                <w:color w:val="000000" w:themeColor="text1"/>
              </w:rPr>
              <w:t xml:space="preserve">Digital Transformation </w:t>
            </w:r>
            <w:sdt>
              <w:sdtPr>
                <w:rPr>
                  <w:rFonts w:cstheme="minorHAnsi"/>
                  <w:color w:val="000000" w:themeColor="text1"/>
                </w:rPr>
                <w:id w:val="589580193"/>
                <w14:checkbox>
                  <w14:checked w14:val="1"/>
                  <w14:checkedState w14:val="2612" w14:font="MS Gothic"/>
                  <w14:uncheckedState w14:val="2610" w14:font="MS Gothic"/>
                </w14:checkbox>
              </w:sdtPr>
              <w:sdtContent>
                <w:r w:rsidR="007A2423" w:rsidRPr="00C64052">
                  <w:rPr>
                    <w:rFonts w:ascii="Segoe UI Symbol" w:eastAsia="MS Gothic" w:hAnsi="Segoe UI Symbol" w:cs="Segoe UI Symbol"/>
                    <w:color w:val="000000" w:themeColor="text1"/>
                  </w:rPr>
                  <w:t>☒</w:t>
                </w:r>
              </w:sdtContent>
            </w:sdt>
          </w:p>
          <w:p w14:paraId="1AC78BA9" w14:textId="4E6765E4" w:rsidR="7A8C362C" w:rsidRPr="00C64052" w:rsidRDefault="7A8C362C" w:rsidP="2CCD9E84">
            <w:pPr>
              <w:rPr>
                <w:rFonts w:eastAsiaTheme="minorEastAsia" w:cstheme="minorHAnsi"/>
                <w:color w:val="000000" w:themeColor="text1"/>
              </w:rPr>
            </w:pPr>
          </w:p>
        </w:tc>
        <w:tc>
          <w:tcPr>
            <w:tcW w:w="1994" w:type="dxa"/>
          </w:tcPr>
          <w:p w14:paraId="78292EFA" w14:textId="3F8BB28E" w:rsidR="004B67D1" w:rsidRPr="00C64052" w:rsidRDefault="00886082" w:rsidP="004B67D1">
            <w:pPr>
              <w:rPr>
                <w:rFonts w:cstheme="minorHAnsi"/>
                <w:color w:val="000000" w:themeColor="text1"/>
              </w:rPr>
            </w:pPr>
            <w:r w:rsidRPr="00C64052">
              <w:rPr>
                <w:rFonts w:eastAsiaTheme="minorEastAsia" w:cstheme="minorHAnsi"/>
                <w:color w:val="000000" w:themeColor="text1"/>
              </w:rPr>
              <w:t>Student</w:t>
            </w:r>
            <w:r w:rsidR="7DF0C6BE" w:rsidRPr="00C64052">
              <w:rPr>
                <w:rFonts w:eastAsiaTheme="minorEastAsia" w:cstheme="minorHAnsi"/>
                <w:color w:val="000000" w:themeColor="text1"/>
              </w:rPr>
              <w:t>s</w:t>
            </w:r>
            <w:r w:rsidR="004B67D1" w:rsidRPr="00C64052">
              <w:rPr>
                <w:rFonts w:eastAsiaTheme="minorEastAsia" w:cstheme="minorHAnsi"/>
                <w:color w:val="000000" w:themeColor="text1"/>
              </w:rPr>
              <w:t xml:space="preserve"> </w:t>
            </w:r>
            <w:r w:rsidR="7DF0C6BE" w:rsidRPr="00C64052">
              <w:rPr>
                <w:rFonts w:eastAsiaTheme="minorEastAsia" w:cstheme="minorHAnsi"/>
                <w:color w:val="000000" w:themeColor="text1"/>
              </w:rPr>
              <w:t xml:space="preserve"> </w:t>
            </w:r>
            <w:sdt>
              <w:sdtPr>
                <w:rPr>
                  <w:rFonts w:cstheme="minorHAnsi"/>
                  <w:color w:val="000000" w:themeColor="text1"/>
                </w:rPr>
                <w:id w:val="1299953395"/>
                <w14:checkbox>
                  <w14:checked w14:val="1"/>
                  <w14:checkedState w14:val="2612" w14:font="MS Gothic"/>
                  <w14:uncheckedState w14:val="2610" w14:font="MS Gothic"/>
                </w14:checkbox>
              </w:sdtPr>
              <w:sdtContent>
                <w:r w:rsidR="007A2423" w:rsidRPr="00C64052">
                  <w:rPr>
                    <w:rFonts w:ascii="Segoe UI Symbol" w:eastAsia="MS Gothic" w:hAnsi="Segoe UI Symbol" w:cs="Segoe UI Symbol"/>
                    <w:color w:val="000000" w:themeColor="text1"/>
                  </w:rPr>
                  <w:t>☒</w:t>
                </w:r>
              </w:sdtContent>
            </w:sdt>
          </w:p>
          <w:p w14:paraId="1813E63D" w14:textId="5EFC1F02" w:rsidR="7DF0C6BE" w:rsidRPr="00C64052" w:rsidRDefault="7DF0C6BE" w:rsidP="4D76C2C4">
            <w:pPr>
              <w:rPr>
                <w:rFonts w:eastAsiaTheme="minorEastAsia" w:cstheme="minorHAnsi"/>
                <w:color w:val="000000" w:themeColor="text1"/>
              </w:rPr>
            </w:pPr>
          </w:p>
        </w:tc>
      </w:tr>
      <w:tr w:rsidR="00C64052" w:rsidRPr="00C64052" w14:paraId="6B5D066D" w14:textId="77777777" w:rsidTr="2CCD9E84">
        <w:trPr>
          <w:trHeight w:val="300"/>
        </w:trPr>
        <w:tc>
          <w:tcPr>
            <w:tcW w:w="2263" w:type="dxa"/>
          </w:tcPr>
          <w:p w14:paraId="582FE32D" w14:textId="6DE9BF13" w:rsidR="004B67D1" w:rsidRPr="00C64052" w:rsidRDefault="64C96453" w:rsidP="004B67D1">
            <w:pPr>
              <w:rPr>
                <w:rFonts w:cstheme="minorHAnsi"/>
                <w:color w:val="000000" w:themeColor="text1"/>
              </w:rPr>
            </w:pPr>
            <w:r w:rsidRPr="00C64052">
              <w:rPr>
                <w:rFonts w:eastAsiaTheme="minorEastAsia" w:cstheme="minorHAnsi"/>
                <w:color w:val="000000" w:themeColor="text1"/>
              </w:rPr>
              <w:t>Coordinate</w:t>
            </w:r>
            <w:r w:rsidR="004B67D1" w:rsidRPr="00C64052">
              <w:rPr>
                <w:rFonts w:cstheme="minorHAnsi"/>
                <w:color w:val="000000" w:themeColor="text1"/>
              </w:rPr>
              <w:t xml:space="preserve"> </w:t>
            </w:r>
            <w:sdt>
              <w:sdtPr>
                <w:rPr>
                  <w:rFonts w:cstheme="minorHAnsi"/>
                  <w:color w:val="000000" w:themeColor="text1"/>
                </w:rPr>
                <w:id w:val="1146097568"/>
                <w14:checkbox>
                  <w14:checked w14:val="1"/>
                  <w14:checkedState w14:val="2612" w14:font="MS Gothic"/>
                  <w14:uncheckedState w14:val="2610" w14:font="MS Gothic"/>
                </w14:checkbox>
              </w:sdtPr>
              <w:sdtContent>
                <w:r w:rsidR="005C3C6C" w:rsidRPr="00C64052">
                  <w:rPr>
                    <w:rFonts w:ascii="Segoe UI Symbol" w:eastAsia="MS Gothic" w:hAnsi="Segoe UI Symbol" w:cs="Segoe UI Symbol"/>
                    <w:color w:val="000000" w:themeColor="text1"/>
                  </w:rPr>
                  <w:t>☒</w:t>
                </w:r>
              </w:sdtContent>
            </w:sdt>
          </w:p>
          <w:p w14:paraId="50743FA5" w14:textId="402B1508" w:rsidR="64C96453" w:rsidRPr="00C64052" w:rsidRDefault="64C96453" w:rsidP="4D76C2C4">
            <w:pPr>
              <w:rPr>
                <w:rFonts w:eastAsiaTheme="minorEastAsia" w:cstheme="minorHAnsi"/>
                <w:color w:val="000000" w:themeColor="text1"/>
              </w:rPr>
            </w:pPr>
          </w:p>
        </w:tc>
        <w:tc>
          <w:tcPr>
            <w:tcW w:w="2268" w:type="dxa"/>
          </w:tcPr>
          <w:p w14:paraId="0F3181C7" w14:textId="174EAD11" w:rsidR="004B67D1" w:rsidRPr="00C64052" w:rsidRDefault="00F77C41" w:rsidP="004B67D1">
            <w:pPr>
              <w:rPr>
                <w:rFonts w:cstheme="minorHAnsi"/>
                <w:color w:val="000000" w:themeColor="text1"/>
              </w:rPr>
            </w:pPr>
            <w:r w:rsidRPr="00C64052">
              <w:rPr>
                <w:rFonts w:eastAsiaTheme="minorEastAsia" w:cstheme="minorHAnsi"/>
                <w:color w:val="000000" w:themeColor="text1"/>
              </w:rPr>
              <w:t xml:space="preserve">Curriculum and Assessment </w:t>
            </w:r>
            <w:sdt>
              <w:sdtPr>
                <w:rPr>
                  <w:rFonts w:cstheme="minorHAnsi"/>
                  <w:color w:val="000000" w:themeColor="text1"/>
                </w:rPr>
                <w:id w:val="-1232082107"/>
                <w14:checkbox>
                  <w14:checked w14:val="0"/>
                  <w14:checkedState w14:val="2612" w14:font="MS Gothic"/>
                  <w14:uncheckedState w14:val="2610" w14:font="MS Gothic"/>
                </w14:checkbox>
              </w:sdtPr>
              <w:sdtContent>
                <w:r w:rsidR="004B67D1" w:rsidRPr="00C64052">
                  <w:rPr>
                    <w:rFonts w:ascii="Segoe UI Symbol" w:eastAsia="MS Gothic" w:hAnsi="Segoe UI Symbol" w:cs="Segoe UI Symbol"/>
                    <w:color w:val="000000" w:themeColor="text1"/>
                  </w:rPr>
                  <w:t>☐</w:t>
                </w:r>
              </w:sdtContent>
            </w:sdt>
          </w:p>
          <w:p w14:paraId="3AF25D81" w14:textId="2D6D0152" w:rsidR="004B67D1" w:rsidRPr="00C64052" w:rsidRDefault="004B67D1" w:rsidP="004B67D1">
            <w:pPr>
              <w:rPr>
                <w:rFonts w:cstheme="minorHAnsi"/>
                <w:color w:val="000000" w:themeColor="text1"/>
              </w:rPr>
            </w:pPr>
          </w:p>
          <w:p w14:paraId="2AF667D4" w14:textId="7EF9E651" w:rsidR="1705E9F7" w:rsidRPr="00C64052" w:rsidRDefault="1705E9F7" w:rsidP="4D76C2C4">
            <w:pPr>
              <w:rPr>
                <w:rFonts w:eastAsiaTheme="minorEastAsia" w:cstheme="minorHAnsi"/>
                <w:color w:val="000000" w:themeColor="text1"/>
              </w:rPr>
            </w:pPr>
          </w:p>
          <w:p w14:paraId="4E65CB0C" w14:textId="25776B94" w:rsidR="4D76C2C4" w:rsidRPr="00C64052" w:rsidRDefault="4D76C2C4" w:rsidP="4D76C2C4">
            <w:pPr>
              <w:rPr>
                <w:rFonts w:eastAsiaTheme="minorEastAsia" w:cstheme="minorHAnsi"/>
                <w:color w:val="000000" w:themeColor="text1"/>
              </w:rPr>
            </w:pPr>
          </w:p>
        </w:tc>
        <w:tc>
          <w:tcPr>
            <w:tcW w:w="2835" w:type="dxa"/>
          </w:tcPr>
          <w:p w14:paraId="6A591969" w14:textId="7EC99A44" w:rsidR="6607A081" w:rsidRPr="00C64052" w:rsidRDefault="5F470FE6" w:rsidP="2CCD9E84">
            <w:pPr>
              <w:rPr>
                <w:rFonts w:eastAsiaTheme="minorEastAsia" w:cstheme="minorHAnsi"/>
                <w:color w:val="000000" w:themeColor="text1"/>
              </w:rPr>
            </w:pPr>
            <w:r w:rsidRPr="00C64052">
              <w:rPr>
                <w:rFonts w:eastAsiaTheme="minorEastAsia" w:cstheme="minorHAnsi"/>
                <w:color w:val="000000" w:themeColor="text1"/>
              </w:rPr>
              <w:t>Education for Sustainable Development</w:t>
            </w:r>
          </w:p>
          <w:p w14:paraId="20BE7D91" w14:textId="1B53D30D" w:rsidR="6607A081" w:rsidRPr="00C64052" w:rsidRDefault="5F470FE6" w:rsidP="4D76C2C4">
            <w:pPr>
              <w:rPr>
                <w:rFonts w:cstheme="minorHAnsi"/>
                <w:color w:val="000000" w:themeColor="text1"/>
              </w:rPr>
            </w:pPr>
            <w:r w:rsidRPr="00C64052">
              <w:rPr>
                <w:rFonts w:eastAsiaTheme="minorEastAsia" w:cstheme="minorHAnsi"/>
                <w:color w:val="000000" w:themeColor="text1"/>
              </w:rPr>
              <w:t xml:space="preserve">      </w:t>
            </w:r>
            <w:sdt>
              <w:sdtPr>
                <w:rPr>
                  <w:rFonts w:cstheme="minorHAnsi"/>
                  <w:color w:val="000000" w:themeColor="text1"/>
                </w:rPr>
                <w:id w:val="142303536"/>
                <w14:checkbox>
                  <w14:checked w14:val="0"/>
                  <w14:checkedState w14:val="2612" w14:font="MS Gothic"/>
                  <w14:uncheckedState w14:val="2610" w14:font="MS Gothic"/>
                </w14:checkbox>
              </w:sdtPr>
              <w:sdtContent>
                <w:r w:rsidRPr="00C64052">
                  <w:rPr>
                    <w:rFonts w:ascii="Segoe UI Symbol" w:eastAsia="MS Gothic" w:hAnsi="Segoe UI Symbol" w:cs="Segoe UI Symbol"/>
                    <w:color w:val="000000" w:themeColor="text1"/>
                  </w:rPr>
                  <w:t>☐</w:t>
                </w:r>
              </w:sdtContent>
            </w:sdt>
          </w:p>
          <w:p w14:paraId="4408EBB4" w14:textId="18C814D0" w:rsidR="6607A081" w:rsidRPr="00C64052" w:rsidRDefault="6607A081" w:rsidP="2CCD9E84">
            <w:pPr>
              <w:rPr>
                <w:rFonts w:eastAsiaTheme="minorEastAsia" w:cstheme="minorHAnsi"/>
                <w:color w:val="000000" w:themeColor="text1"/>
              </w:rPr>
            </w:pPr>
          </w:p>
        </w:tc>
        <w:tc>
          <w:tcPr>
            <w:tcW w:w="1994" w:type="dxa"/>
          </w:tcPr>
          <w:p w14:paraId="0EB6D3B3" w14:textId="77777777" w:rsidR="004B67D1" w:rsidRPr="00C64052" w:rsidRDefault="4682AFE8" w:rsidP="004B67D1">
            <w:pPr>
              <w:rPr>
                <w:rFonts w:cstheme="minorHAnsi"/>
                <w:color w:val="000000" w:themeColor="text1"/>
              </w:rPr>
            </w:pPr>
            <w:r w:rsidRPr="00C64052">
              <w:rPr>
                <w:rFonts w:eastAsiaTheme="minorEastAsia" w:cstheme="minorHAnsi"/>
                <w:color w:val="000000" w:themeColor="text1"/>
              </w:rPr>
              <w:t>Staff</w:t>
            </w:r>
            <w:r w:rsidR="004B67D1" w:rsidRPr="00C64052">
              <w:rPr>
                <w:rFonts w:eastAsiaTheme="minorEastAsia" w:cstheme="minorHAnsi"/>
                <w:color w:val="000000" w:themeColor="text1"/>
              </w:rPr>
              <w:t xml:space="preserve"> </w:t>
            </w:r>
            <w:sdt>
              <w:sdtPr>
                <w:rPr>
                  <w:rFonts w:cstheme="minorHAnsi"/>
                  <w:color w:val="000000" w:themeColor="text1"/>
                </w:rPr>
                <w:id w:val="-1504040885"/>
                <w14:checkbox>
                  <w14:checked w14:val="0"/>
                  <w14:checkedState w14:val="2612" w14:font="MS Gothic"/>
                  <w14:uncheckedState w14:val="2610" w14:font="MS Gothic"/>
                </w14:checkbox>
              </w:sdtPr>
              <w:sdtContent>
                <w:r w:rsidR="004B67D1" w:rsidRPr="00C64052">
                  <w:rPr>
                    <w:rFonts w:ascii="Segoe UI Symbol" w:eastAsia="MS Gothic" w:hAnsi="Segoe UI Symbol" w:cs="Segoe UI Symbol"/>
                    <w:color w:val="000000" w:themeColor="text1"/>
                  </w:rPr>
                  <w:t>☐</w:t>
                </w:r>
              </w:sdtContent>
            </w:sdt>
          </w:p>
          <w:p w14:paraId="50F0D9B5" w14:textId="16E421D1" w:rsidR="4682AFE8" w:rsidRPr="00C64052" w:rsidRDefault="4682AFE8" w:rsidP="4D76C2C4">
            <w:pPr>
              <w:rPr>
                <w:rFonts w:eastAsiaTheme="minorEastAsia" w:cstheme="minorHAnsi"/>
                <w:color w:val="000000" w:themeColor="text1"/>
              </w:rPr>
            </w:pPr>
          </w:p>
        </w:tc>
      </w:tr>
      <w:tr w:rsidR="00C64052" w:rsidRPr="00C64052" w14:paraId="5CA450B8" w14:textId="77777777" w:rsidTr="2CCD9E84">
        <w:trPr>
          <w:trHeight w:val="300"/>
        </w:trPr>
        <w:tc>
          <w:tcPr>
            <w:tcW w:w="2263" w:type="dxa"/>
          </w:tcPr>
          <w:p w14:paraId="7130E4E0" w14:textId="77777777" w:rsidR="004B67D1" w:rsidRPr="00C64052" w:rsidRDefault="64C96453" w:rsidP="004B67D1">
            <w:pPr>
              <w:rPr>
                <w:rFonts w:cstheme="minorHAnsi"/>
                <w:color w:val="000000" w:themeColor="text1"/>
              </w:rPr>
            </w:pPr>
            <w:r w:rsidRPr="00C64052">
              <w:rPr>
                <w:rFonts w:eastAsiaTheme="minorEastAsia" w:cstheme="minorHAnsi"/>
                <w:color w:val="000000" w:themeColor="text1"/>
              </w:rPr>
              <w:t>Consult</w:t>
            </w:r>
            <w:r w:rsidR="004B67D1" w:rsidRPr="00C64052">
              <w:rPr>
                <w:rFonts w:eastAsiaTheme="minorEastAsia" w:cstheme="minorHAnsi"/>
                <w:color w:val="000000" w:themeColor="text1"/>
              </w:rPr>
              <w:t xml:space="preserve"> </w:t>
            </w:r>
            <w:sdt>
              <w:sdtPr>
                <w:rPr>
                  <w:rFonts w:cstheme="minorHAnsi"/>
                  <w:color w:val="000000" w:themeColor="text1"/>
                </w:rPr>
                <w:id w:val="955906564"/>
                <w14:checkbox>
                  <w14:checked w14:val="0"/>
                  <w14:checkedState w14:val="2612" w14:font="MS Gothic"/>
                  <w14:uncheckedState w14:val="2610" w14:font="MS Gothic"/>
                </w14:checkbox>
              </w:sdtPr>
              <w:sdtContent>
                <w:r w:rsidR="004B67D1" w:rsidRPr="00C64052">
                  <w:rPr>
                    <w:rFonts w:ascii="Segoe UI Symbol" w:eastAsia="MS Gothic" w:hAnsi="Segoe UI Symbol" w:cs="Segoe UI Symbol"/>
                    <w:color w:val="000000" w:themeColor="text1"/>
                  </w:rPr>
                  <w:t>☐</w:t>
                </w:r>
              </w:sdtContent>
            </w:sdt>
          </w:p>
          <w:p w14:paraId="0843B53A" w14:textId="7BC95C95" w:rsidR="64C96453" w:rsidRPr="00C64052" w:rsidRDefault="64C96453" w:rsidP="4D76C2C4">
            <w:pPr>
              <w:rPr>
                <w:rFonts w:eastAsiaTheme="minorEastAsia" w:cstheme="minorHAnsi"/>
                <w:color w:val="000000" w:themeColor="text1"/>
              </w:rPr>
            </w:pPr>
          </w:p>
        </w:tc>
        <w:tc>
          <w:tcPr>
            <w:tcW w:w="2268" w:type="dxa"/>
          </w:tcPr>
          <w:p w14:paraId="74970A2C" w14:textId="2E4DA42F" w:rsidR="004B67D1" w:rsidRPr="00C64052" w:rsidRDefault="00F77C41" w:rsidP="004B67D1">
            <w:pPr>
              <w:rPr>
                <w:rFonts w:cstheme="minorHAnsi"/>
                <w:color w:val="000000" w:themeColor="text1"/>
              </w:rPr>
            </w:pPr>
            <w:r w:rsidRPr="00C64052">
              <w:rPr>
                <w:rFonts w:eastAsiaTheme="minorEastAsia" w:cstheme="minorHAnsi"/>
                <w:color w:val="000000" w:themeColor="text1"/>
              </w:rPr>
              <w:t>Innovation in Teaching</w:t>
            </w:r>
            <w:sdt>
              <w:sdtPr>
                <w:rPr>
                  <w:rFonts w:cstheme="minorHAnsi"/>
                  <w:color w:val="000000" w:themeColor="text1"/>
                </w:rPr>
                <w:id w:val="929542715"/>
                <w14:checkbox>
                  <w14:checked w14:val="1"/>
                  <w14:checkedState w14:val="2612" w14:font="MS Gothic"/>
                  <w14:uncheckedState w14:val="2610" w14:font="MS Gothic"/>
                </w14:checkbox>
              </w:sdtPr>
              <w:sdtContent>
                <w:r w:rsidR="005C3C6C" w:rsidRPr="00C64052">
                  <w:rPr>
                    <w:rFonts w:ascii="Segoe UI Symbol" w:eastAsia="MS Gothic" w:hAnsi="Segoe UI Symbol" w:cs="Segoe UI Symbol"/>
                    <w:color w:val="000000" w:themeColor="text1"/>
                  </w:rPr>
                  <w:t>☒</w:t>
                </w:r>
              </w:sdtContent>
            </w:sdt>
          </w:p>
          <w:p w14:paraId="58000F17" w14:textId="616E3504" w:rsidR="4FB28722" w:rsidRPr="00C64052" w:rsidRDefault="4FB28722" w:rsidP="4D76C2C4">
            <w:pPr>
              <w:rPr>
                <w:rFonts w:eastAsiaTheme="minorEastAsia" w:cstheme="minorHAnsi"/>
                <w:color w:val="000000" w:themeColor="text1"/>
              </w:rPr>
            </w:pPr>
          </w:p>
          <w:p w14:paraId="223752F5" w14:textId="6096D81D" w:rsidR="4D76C2C4" w:rsidRPr="00C64052" w:rsidRDefault="4D76C2C4" w:rsidP="4D76C2C4">
            <w:pPr>
              <w:rPr>
                <w:rFonts w:eastAsiaTheme="minorEastAsia" w:cstheme="minorHAnsi"/>
                <w:color w:val="000000" w:themeColor="text1"/>
              </w:rPr>
            </w:pPr>
          </w:p>
        </w:tc>
        <w:tc>
          <w:tcPr>
            <w:tcW w:w="2835" w:type="dxa"/>
          </w:tcPr>
          <w:p w14:paraId="77BA9F96" w14:textId="3E849DF0" w:rsidR="4D76C2C4" w:rsidRPr="00C64052" w:rsidRDefault="367DA083" w:rsidP="2CCD9E84">
            <w:pPr>
              <w:rPr>
                <w:rFonts w:eastAsiaTheme="minorEastAsia" w:cstheme="minorHAnsi"/>
                <w:color w:val="000000" w:themeColor="text1"/>
              </w:rPr>
            </w:pPr>
            <w:r w:rsidRPr="00C64052">
              <w:rPr>
                <w:rFonts w:eastAsiaTheme="minorEastAsia" w:cstheme="minorHAnsi"/>
                <w:color w:val="000000" w:themeColor="text1"/>
              </w:rPr>
              <w:t>Academic Integrity</w:t>
            </w:r>
          </w:p>
          <w:sdt>
            <w:sdtPr>
              <w:rPr>
                <w:rFonts w:cstheme="minorHAnsi"/>
                <w:color w:val="000000" w:themeColor="text1"/>
              </w:rPr>
              <w:id w:val="104166976"/>
              <w14:checkbox>
                <w14:checked w14:val="0"/>
                <w14:checkedState w14:val="2612" w14:font="MS Gothic"/>
                <w14:uncheckedState w14:val="2610" w14:font="MS Gothic"/>
              </w14:checkbox>
            </w:sdtPr>
            <w:sdtContent>
              <w:p w14:paraId="1A9458DA" w14:textId="77777777" w:rsidR="4D76C2C4" w:rsidRPr="00C64052" w:rsidRDefault="367DA083" w:rsidP="4D76C2C4">
                <w:pPr>
                  <w:rPr>
                    <w:rFonts w:cstheme="minorHAnsi"/>
                    <w:color w:val="000000" w:themeColor="text1"/>
                  </w:rPr>
                </w:pPr>
                <w:r w:rsidRPr="00C64052">
                  <w:rPr>
                    <w:rFonts w:ascii="Segoe UI Symbol" w:eastAsia="MS Gothic" w:hAnsi="Segoe UI Symbol" w:cs="Segoe UI Symbol"/>
                    <w:color w:val="000000" w:themeColor="text1"/>
                  </w:rPr>
                  <w:t>☐</w:t>
                </w:r>
              </w:p>
            </w:sdtContent>
          </w:sdt>
          <w:p w14:paraId="12465871" w14:textId="351328E8" w:rsidR="4D76C2C4" w:rsidRPr="00C64052" w:rsidRDefault="4D76C2C4" w:rsidP="2CCD9E84">
            <w:pPr>
              <w:rPr>
                <w:rFonts w:eastAsiaTheme="minorEastAsia" w:cstheme="minorHAnsi"/>
                <w:color w:val="000000" w:themeColor="text1"/>
              </w:rPr>
            </w:pPr>
          </w:p>
        </w:tc>
        <w:tc>
          <w:tcPr>
            <w:tcW w:w="1994" w:type="dxa"/>
          </w:tcPr>
          <w:p w14:paraId="01F68900" w14:textId="77777777" w:rsidR="004B67D1" w:rsidRPr="00C64052" w:rsidRDefault="5D046058" w:rsidP="004B67D1">
            <w:pPr>
              <w:rPr>
                <w:rFonts w:cstheme="minorHAnsi"/>
                <w:color w:val="000000" w:themeColor="text1"/>
              </w:rPr>
            </w:pPr>
            <w:r w:rsidRPr="00C64052">
              <w:rPr>
                <w:rFonts w:eastAsiaTheme="minorEastAsia" w:cstheme="minorHAnsi"/>
                <w:color w:val="000000" w:themeColor="text1"/>
              </w:rPr>
              <w:t xml:space="preserve">Wider community </w:t>
            </w:r>
            <w:r w:rsidR="004B67D1" w:rsidRPr="00C64052">
              <w:rPr>
                <w:rFonts w:eastAsiaTheme="minorEastAsia" w:cstheme="minorHAnsi"/>
                <w:color w:val="000000" w:themeColor="text1"/>
              </w:rPr>
              <w:t xml:space="preserve"> </w:t>
            </w:r>
            <w:sdt>
              <w:sdtPr>
                <w:rPr>
                  <w:rFonts w:cstheme="minorHAnsi"/>
                  <w:color w:val="000000" w:themeColor="text1"/>
                </w:rPr>
                <w:id w:val="-614367958"/>
                <w14:checkbox>
                  <w14:checked w14:val="0"/>
                  <w14:checkedState w14:val="2612" w14:font="MS Gothic"/>
                  <w14:uncheckedState w14:val="2610" w14:font="MS Gothic"/>
                </w14:checkbox>
              </w:sdtPr>
              <w:sdtContent>
                <w:r w:rsidR="004B67D1" w:rsidRPr="00C64052">
                  <w:rPr>
                    <w:rFonts w:ascii="Segoe UI Symbol" w:eastAsia="MS Gothic" w:hAnsi="Segoe UI Symbol" w:cs="Segoe UI Symbol"/>
                    <w:color w:val="000000" w:themeColor="text1"/>
                  </w:rPr>
                  <w:t>☐</w:t>
                </w:r>
              </w:sdtContent>
            </w:sdt>
          </w:p>
          <w:p w14:paraId="1377AF46" w14:textId="69F27B8C" w:rsidR="5D046058" w:rsidRPr="00C64052" w:rsidRDefault="5D046058" w:rsidP="4D76C2C4">
            <w:pPr>
              <w:spacing w:line="259" w:lineRule="auto"/>
              <w:rPr>
                <w:rFonts w:eastAsiaTheme="minorEastAsia" w:cstheme="minorHAnsi"/>
                <w:color w:val="000000" w:themeColor="text1"/>
              </w:rPr>
            </w:pPr>
          </w:p>
        </w:tc>
      </w:tr>
      <w:tr w:rsidR="00C64052" w:rsidRPr="00C64052" w14:paraId="2871D13F" w14:textId="77777777" w:rsidTr="2CCD9E84">
        <w:trPr>
          <w:trHeight w:val="300"/>
        </w:trPr>
        <w:tc>
          <w:tcPr>
            <w:tcW w:w="2263" w:type="dxa"/>
          </w:tcPr>
          <w:p w14:paraId="2A8CE11C" w14:textId="2B4DFA40" w:rsidR="004B67D1" w:rsidRPr="00C64052" w:rsidRDefault="64C96453" w:rsidP="004B67D1">
            <w:pPr>
              <w:rPr>
                <w:rFonts w:cstheme="minorHAnsi"/>
                <w:color w:val="000000" w:themeColor="text1"/>
              </w:rPr>
            </w:pPr>
            <w:r w:rsidRPr="00C64052">
              <w:rPr>
                <w:rFonts w:eastAsiaTheme="minorEastAsia" w:cstheme="minorHAnsi"/>
                <w:color w:val="000000" w:themeColor="text1"/>
              </w:rPr>
              <w:t>Create</w:t>
            </w:r>
            <w:r w:rsidR="004B67D1" w:rsidRPr="00C64052">
              <w:rPr>
                <w:rFonts w:eastAsiaTheme="minorEastAsia" w:cstheme="minorHAnsi"/>
                <w:color w:val="000000" w:themeColor="text1"/>
              </w:rPr>
              <w:t xml:space="preserve"> </w:t>
            </w:r>
            <w:sdt>
              <w:sdtPr>
                <w:rPr>
                  <w:rFonts w:cstheme="minorHAnsi"/>
                  <w:color w:val="000000" w:themeColor="text1"/>
                </w:rPr>
                <w:id w:val="-323055325"/>
                <w14:checkbox>
                  <w14:checked w14:val="1"/>
                  <w14:checkedState w14:val="2612" w14:font="MS Gothic"/>
                  <w14:uncheckedState w14:val="2610" w14:font="MS Gothic"/>
                </w14:checkbox>
              </w:sdtPr>
              <w:sdtContent>
                <w:r w:rsidR="005C3C6C" w:rsidRPr="00C64052">
                  <w:rPr>
                    <w:rFonts w:ascii="Segoe UI Symbol" w:eastAsia="MS Gothic" w:hAnsi="Segoe UI Symbol" w:cs="Segoe UI Symbol"/>
                    <w:color w:val="000000" w:themeColor="text1"/>
                  </w:rPr>
                  <w:t>☒</w:t>
                </w:r>
              </w:sdtContent>
            </w:sdt>
          </w:p>
          <w:p w14:paraId="517F3FA0" w14:textId="79A4C663" w:rsidR="64C96453" w:rsidRPr="00C64052" w:rsidRDefault="64C96453" w:rsidP="4D76C2C4">
            <w:pPr>
              <w:rPr>
                <w:rFonts w:eastAsiaTheme="minorEastAsia" w:cstheme="minorHAnsi"/>
                <w:color w:val="000000" w:themeColor="text1"/>
              </w:rPr>
            </w:pPr>
          </w:p>
        </w:tc>
        <w:tc>
          <w:tcPr>
            <w:tcW w:w="2268" w:type="dxa"/>
          </w:tcPr>
          <w:p w14:paraId="53324FB1" w14:textId="40CCB539" w:rsidR="004B67D1" w:rsidRPr="00C64052" w:rsidRDefault="00F77C41" w:rsidP="004B67D1">
            <w:pPr>
              <w:rPr>
                <w:rFonts w:cstheme="minorHAnsi"/>
                <w:color w:val="000000" w:themeColor="text1"/>
              </w:rPr>
            </w:pPr>
            <w:r w:rsidRPr="00C64052">
              <w:rPr>
                <w:rFonts w:eastAsiaTheme="minorEastAsia" w:cstheme="minorHAnsi"/>
                <w:color w:val="000000" w:themeColor="text1"/>
              </w:rPr>
              <w:t>Professional Development</w:t>
            </w:r>
            <w:r w:rsidR="004B67D1" w:rsidRPr="00C64052">
              <w:rPr>
                <w:rFonts w:eastAsiaTheme="minorEastAsia" w:cstheme="minorHAnsi"/>
                <w:color w:val="000000" w:themeColor="text1"/>
              </w:rPr>
              <w:t xml:space="preserve">                                 </w:t>
            </w:r>
            <w:sdt>
              <w:sdtPr>
                <w:rPr>
                  <w:rFonts w:cstheme="minorHAnsi"/>
                  <w:color w:val="000000" w:themeColor="text1"/>
                </w:rPr>
                <w:id w:val="364410031"/>
                <w14:checkbox>
                  <w14:checked w14:val="1"/>
                  <w14:checkedState w14:val="2612" w14:font="MS Gothic"/>
                  <w14:uncheckedState w14:val="2610" w14:font="MS Gothic"/>
                </w14:checkbox>
              </w:sdtPr>
              <w:sdtContent>
                <w:r w:rsidR="005C3C6C" w:rsidRPr="00C64052">
                  <w:rPr>
                    <w:rFonts w:ascii="Segoe UI Symbol" w:eastAsia="MS Gothic" w:hAnsi="Segoe UI Symbol" w:cs="Segoe UI Symbol"/>
                    <w:color w:val="000000" w:themeColor="text1"/>
                  </w:rPr>
                  <w:t>☒</w:t>
                </w:r>
              </w:sdtContent>
            </w:sdt>
          </w:p>
          <w:p w14:paraId="6B64DE53" w14:textId="4C281430" w:rsidR="4D76C2C4" w:rsidRPr="00C64052" w:rsidRDefault="4D76C2C4" w:rsidP="4D76C2C4">
            <w:pPr>
              <w:rPr>
                <w:rFonts w:eastAsiaTheme="minorEastAsia" w:cstheme="minorHAnsi"/>
                <w:color w:val="000000" w:themeColor="text1"/>
              </w:rPr>
            </w:pPr>
          </w:p>
        </w:tc>
        <w:tc>
          <w:tcPr>
            <w:tcW w:w="2835" w:type="dxa"/>
          </w:tcPr>
          <w:p w14:paraId="48EFB8E6" w14:textId="5D9A4C70" w:rsidR="4D76C2C4" w:rsidRPr="00C64052" w:rsidRDefault="3144F35D" w:rsidP="2CCD9E84">
            <w:pPr>
              <w:rPr>
                <w:rFonts w:eastAsiaTheme="minorEastAsia" w:cstheme="minorHAnsi"/>
                <w:color w:val="000000" w:themeColor="text1"/>
              </w:rPr>
            </w:pPr>
            <w:r w:rsidRPr="00C64052">
              <w:rPr>
                <w:rFonts w:eastAsiaTheme="minorEastAsia" w:cstheme="minorHAnsi"/>
                <w:color w:val="000000" w:themeColor="text1"/>
              </w:rPr>
              <w:t>Inclusive and Equitable Teaching Practices</w:t>
            </w:r>
          </w:p>
          <w:sdt>
            <w:sdtPr>
              <w:rPr>
                <w:rFonts w:cstheme="minorHAnsi"/>
                <w:color w:val="000000" w:themeColor="text1"/>
              </w:rPr>
              <w:id w:val="1858990025"/>
              <w14:checkbox>
                <w14:checked w14:val="1"/>
                <w14:checkedState w14:val="2612" w14:font="MS Gothic"/>
                <w14:uncheckedState w14:val="2610" w14:font="MS Gothic"/>
              </w14:checkbox>
            </w:sdtPr>
            <w:sdtContent>
              <w:p w14:paraId="37386CD6" w14:textId="5C3EF841" w:rsidR="4D76C2C4" w:rsidRPr="00C64052" w:rsidRDefault="005C3C6C" w:rsidP="4D76C2C4">
                <w:pPr>
                  <w:rPr>
                    <w:rFonts w:cstheme="minorHAnsi"/>
                    <w:color w:val="000000" w:themeColor="text1"/>
                  </w:rPr>
                </w:pPr>
                <w:r w:rsidRPr="00C64052">
                  <w:rPr>
                    <w:rFonts w:ascii="Segoe UI Symbol" w:eastAsia="MS Gothic" w:hAnsi="Segoe UI Symbol" w:cs="Segoe UI Symbol"/>
                    <w:color w:val="000000" w:themeColor="text1"/>
                  </w:rPr>
                  <w:t>☒</w:t>
                </w:r>
              </w:p>
            </w:sdtContent>
          </w:sdt>
          <w:p w14:paraId="568879D9" w14:textId="5CBC79AF" w:rsidR="4D76C2C4" w:rsidRPr="00C64052" w:rsidRDefault="4D76C2C4" w:rsidP="2CCD9E84">
            <w:pPr>
              <w:rPr>
                <w:rFonts w:eastAsiaTheme="minorEastAsia" w:cstheme="minorHAnsi"/>
                <w:color w:val="000000" w:themeColor="text1"/>
              </w:rPr>
            </w:pPr>
          </w:p>
        </w:tc>
        <w:tc>
          <w:tcPr>
            <w:tcW w:w="1994" w:type="dxa"/>
          </w:tcPr>
          <w:p w14:paraId="077B26D0" w14:textId="77777777" w:rsidR="004B67D1" w:rsidRPr="00C64052" w:rsidRDefault="0325DB1F" w:rsidP="004B67D1">
            <w:pPr>
              <w:rPr>
                <w:rFonts w:cstheme="minorHAnsi"/>
                <w:color w:val="000000" w:themeColor="text1"/>
              </w:rPr>
            </w:pPr>
            <w:r w:rsidRPr="00C64052">
              <w:rPr>
                <w:rFonts w:eastAsiaTheme="minorEastAsia" w:cstheme="minorHAnsi"/>
                <w:color w:val="000000" w:themeColor="text1"/>
              </w:rPr>
              <w:t>Other</w:t>
            </w:r>
            <w:r w:rsidR="004B67D1" w:rsidRPr="00C64052">
              <w:rPr>
                <w:rFonts w:eastAsiaTheme="minorEastAsia" w:cstheme="minorHAnsi"/>
                <w:color w:val="000000" w:themeColor="text1"/>
              </w:rPr>
              <w:t xml:space="preserve"> </w:t>
            </w:r>
            <w:sdt>
              <w:sdtPr>
                <w:rPr>
                  <w:rFonts w:cstheme="minorHAnsi"/>
                  <w:color w:val="000000" w:themeColor="text1"/>
                </w:rPr>
                <w:id w:val="-1072504857"/>
                <w14:checkbox>
                  <w14:checked w14:val="0"/>
                  <w14:checkedState w14:val="2612" w14:font="MS Gothic"/>
                  <w14:uncheckedState w14:val="2610" w14:font="MS Gothic"/>
                </w14:checkbox>
              </w:sdtPr>
              <w:sdtContent>
                <w:r w:rsidR="004B67D1" w:rsidRPr="00C64052">
                  <w:rPr>
                    <w:rFonts w:ascii="Segoe UI Symbol" w:eastAsia="MS Gothic" w:hAnsi="Segoe UI Symbol" w:cs="Segoe UI Symbol"/>
                    <w:color w:val="000000" w:themeColor="text1"/>
                  </w:rPr>
                  <w:t>☐</w:t>
                </w:r>
              </w:sdtContent>
            </w:sdt>
          </w:p>
          <w:p w14:paraId="585486CB" w14:textId="1A8C9CB5" w:rsidR="0325DB1F" w:rsidRPr="00C64052" w:rsidRDefault="0325DB1F" w:rsidP="4D76C2C4">
            <w:pPr>
              <w:rPr>
                <w:rFonts w:eastAsiaTheme="minorEastAsia" w:cstheme="minorHAnsi"/>
                <w:color w:val="000000" w:themeColor="text1"/>
              </w:rPr>
            </w:pPr>
          </w:p>
        </w:tc>
      </w:tr>
      <w:tr w:rsidR="00C64052" w:rsidRPr="00C64052" w14:paraId="6C85DB35" w14:textId="77777777" w:rsidTr="2CCD9E84">
        <w:trPr>
          <w:trHeight w:val="300"/>
        </w:trPr>
        <w:tc>
          <w:tcPr>
            <w:tcW w:w="2263" w:type="dxa"/>
          </w:tcPr>
          <w:p w14:paraId="10E1361F" w14:textId="00248E15" w:rsidR="004B67D1" w:rsidRPr="00C64052" w:rsidRDefault="64C96453" w:rsidP="004B67D1">
            <w:pPr>
              <w:rPr>
                <w:rFonts w:cstheme="minorHAnsi"/>
                <w:color w:val="000000" w:themeColor="text1"/>
              </w:rPr>
            </w:pPr>
            <w:r w:rsidRPr="00C64052">
              <w:rPr>
                <w:rFonts w:eastAsiaTheme="minorEastAsia" w:cstheme="minorHAnsi"/>
                <w:color w:val="000000" w:themeColor="text1"/>
              </w:rPr>
              <w:t xml:space="preserve">Celebrate </w:t>
            </w:r>
            <w:r w:rsidR="40D0435F" w:rsidRPr="00C64052">
              <w:rPr>
                <w:rFonts w:eastAsiaTheme="minorEastAsia" w:cstheme="minorHAnsi"/>
                <w:color w:val="000000" w:themeColor="text1"/>
              </w:rPr>
              <w:t>&amp;</w:t>
            </w:r>
            <w:r w:rsidRPr="00C64052">
              <w:rPr>
                <w:rFonts w:eastAsiaTheme="minorEastAsia" w:cstheme="minorHAnsi"/>
                <w:color w:val="000000" w:themeColor="text1"/>
              </w:rPr>
              <w:t xml:space="preserve"> Continue</w:t>
            </w:r>
            <w:r w:rsidR="004B67D1" w:rsidRPr="00C64052">
              <w:rPr>
                <w:rFonts w:eastAsiaTheme="minorEastAsia" w:cstheme="minorHAnsi"/>
                <w:color w:val="000000" w:themeColor="text1"/>
              </w:rPr>
              <w:t xml:space="preserve"> </w:t>
            </w:r>
            <w:r w:rsidRPr="00C64052">
              <w:rPr>
                <w:rFonts w:eastAsiaTheme="minorEastAsia" w:cstheme="minorHAnsi"/>
                <w:color w:val="000000" w:themeColor="text1"/>
              </w:rPr>
              <w:t xml:space="preserve"> </w:t>
            </w:r>
            <w:sdt>
              <w:sdtPr>
                <w:rPr>
                  <w:rFonts w:cstheme="minorHAnsi"/>
                  <w:color w:val="000000" w:themeColor="text1"/>
                </w:rPr>
                <w:id w:val="-1867205490"/>
                <w14:checkbox>
                  <w14:checked w14:val="1"/>
                  <w14:checkedState w14:val="2612" w14:font="MS Gothic"/>
                  <w14:uncheckedState w14:val="2610" w14:font="MS Gothic"/>
                </w14:checkbox>
              </w:sdtPr>
              <w:sdtContent>
                <w:r w:rsidR="009B0BF0" w:rsidRPr="00C64052">
                  <w:rPr>
                    <w:rFonts w:ascii="Segoe UI Symbol" w:eastAsia="MS Gothic" w:hAnsi="Segoe UI Symbol" w:cs="Segoe UI Symbol"/>
                    <w:color w:val="000000" w:themeColor="text1"/>
                  </w:rPr>
                  <w:t>☒</w:t>
                </w:r>
              </w:sdtContent>
            </w:sdt>
          </w:p>
          <w:p w14:paraId="4014549A" w14:textId="2AE5FC49" w:rsidR="64C96453" w:rsidRPr="00C64052" w:rsidRDefault="64C96453" w:rsidP="4D76C2C4">
            <w:pPr>
              <w:rPr>
                <w:rFonts w:eastAsiaTheme="minorEastAsia" w:cstheme="minorHAnsi"/>
                <w:color w:val="000000" w:themeColor="text1"/>
              </w:rPr>
            </w:pPr>
          </w:p>
        </w:tc>
        <w:tc>
          <w:tcPr>
            <w:tcW w:w="2268" w:type="dxa"/>
          </w:tcPr>
          <w:p w14:paraId="4675B59D" w14:textId="0EC3B4C7" w:rsidR="4D76C2C4" w:rsidRPr="00C64052" w:rsidRDefault="00F77C41" w:rsidP="4D76C2C4">
            <w:pPr>
              <w:rPr>
                <w:rFonts w:eastAsiaTheme="minorEastAsia" w:cstheme="minorHAnsi"/>
                <w:color w:val="000000" w:themeColor="text1"/>
              </w:rPr>
            </w:pPr>
            <w:r w:rsidRPr="00C64052">
              <w:rPr>
                <w:rFonts w:eastAsiaTheme="minorEastAsia" w:cstheme="minorHAnsi"/>
                <w:color w:val="000000" w:themeColor="text1"/>
              </w:rPr>
              <w:t>Research and Evaluation</w:t>
            </w:r>
            <w:r w:rsidRPr="00C64052">
              <w:rPr>
                <w:rFonts w:cstheme="minorHAnsi"/>
                <w:color w:val="000000" w:themeColor="text1"/>
              </w:rPr>
              <w:t xml:space="preserve"> </w:t>
            </w:r>
            <w:sdt>
              <w:sdtPr>
                <w:rPr>
                  <w:rFonts w:cstheme="minorHAnsi"/>
                  <w:color w:val="000000" w:themeColor="text1"/>
                </w:rPr>
                <w:id w:val="-1135100071"/>
                <w14:checkbox>
                  <w14:checked w14:val="0"/>
                  <w14:checkedState w14:val="2612" w14:font="MS Gothic"/>
                  <w14:uncheckedState w14:val="2610" w14:font="MS Gothic"/>
                </w14:checkbox>
              </w:sdtPr>
              <w:sdtContent>
                <w:r w:rsidRPr="00C64052">
                  <w:rPr>
                    <w:rFonts w:ascii="Segoe UI Symbol" w:eastAsia="MS Gothic" w:hAnsi="Segoe UI Symbol" w:cs="Segoe UI Symbol"/>
                    <w:color w:val="000000" w:themeColor="text1"/>
                  </w:rPr>
                  <w:t>☐</w:t>
                </w:r>
              </w:sdtContent>
            </w:sdt>
          </w:p>
        </w:tc>
        <w:tc>
          <w:tcPr>
            <w:tcW w:w="2835" w:type="dxa"/>
          </w:tcPr>
          <w:p w14:paraId="2644A55C" w14:textId="2A14F8EF" w:rsidR="4D76C2C4" w:rsidRPr="00C64052" w:rsidRDefault="5C5B25A3" w:rsidP="2CCD9E84">
            <w:pPr>
              <w:rPr>
                <w:rFonts w:eastAsiaTheme="minorEastAsia" w:cstheme="minorHAnsi"/>
                <w:color w:val="000000" w:themeColor="text1"/>
              </w:rPr>
            </w:pPr>
            <w:r w:rsidRPr="00C64052">
              <w:rPr>
                <w:rFonts w:eastAsiaTheme="minorEastAsia" w:cstheme="minorHAnsi"/>
                <w:color w:val="000000" w:themeColor="text1"/>
              </w:rPr>
              <w:t>Innovations in Assessment and Feedback</w:t>
            </w:r>
          </w:p>
          <w:sdt>
            <w:sdtPr>
              <w:rPr>
                <w:rFonts w:cstheme="minorHAnsi"/>
                <w:color w:val="000000" w:themeColor="text1"/>
              </w:rPr>
              <w:id w:val="60482010"/>
              <w14:checkbox>
                <w14:checked w14:val="0"/>
                <w14:checkedState w14:val="2612" w14:font="MS Gothic"/>
                <w14:uncheckedState w14:val="2610" w14:font="MS Gothic"/>
              </w14:checkbox>
            </w:sdtPr>
            <w:sdtContent>
              <w:p w14:paraId="660CF1DD" w14:textId="77777777" w:rsidR="4D76C2C4" w:rsidRPr="00C64052" w:rsidRDefault="5C5B25A3" w:rsidP="4D76C2C4">
                <w:pPr>
                  <w:rPr>
                    <w:rFonts w:cstheme="minorHAnsi"/>
                    <w:color w:val="000000" w:themeColor="text1"/>
                  </w:rPr>
                </w:pPr>
                <w:r w:rsidRPr="00C64052">
                  <w:rPr>
                    <w:rFonts w:ascii="Segoe UI Symbol" w:eastAsia="MS Gothic" w:hAnsi="Segoe UI Symbol" w:cs="Segoe UI Symbol"/>
                    <w:color w:val="000000" w:themeColor="text1"/>
                  </w:rPr>
                  <w:t>☐</w:t>
                </w:r>
              </w:p>
            </w:sdtContent>
          </w:sdt>
          <w:p w14:paraId="1004712B" w14:textId="038E06D9" w:rsidR="4D76C2C4" w:rsidRPr="00C64052" w:rsidRDefault="4D76C2C4" w:rsidP="2CCD9E84">
            <w:pPr>
              <w:rPr>
                <w:rFonts w:eastAsiaTheme="minorEastAsia" w:cstheme="minorHAnsi"/>
                <w:color w:val="000000" w:themeColor="text1"/>
              </w:rPr>
            </w:pPr>
          </w:p>
        </w:tc>
        <w:tc>
          <w:tcPr>
            <w:tcW w:w="1994" w:type="dxa"/>
          </w:tcPr>
          <w:p w14:paraId="048A2566" w14:textId="79D8C028" w:rsidR="4D76C2C4" w:rsidRPr="00C64052" w:rsidRDefault="4D76C2C4" w:rsidP="4D76C2C4">
            <w:pPr>
              <w:rPr>
                <w:rFonts w:cstheme="minorHAnsi"/>
                <w:color w:val="000000" w:themeColor="text1"/>
              </w:rPr>
            </w:pPr>
          </w:p>
        </w:tc>
      </w:tr>
      <w:tr w:rsidR="00C64052" w:rsidRPr="00C64052" w14:paraId="67125046" w14:textId="77777777" w:rsidTr="2CCD9E84">
        <w:trPr>
          <w:trHeight w:val="300"/>
        </w:trPr>
        <w:tc>
          <w:tcPr>
            <w:tcW w:w="2263" w:type="dxa"/>
          </w:tcPr>
          <w:p w14:paraId="1B5390AC" w14:textId="774FE2C2" w:rsidR="4D76C2C4" w:rsidRPr="00C64052" w:rsidRDefault="4D76C2C4" w:rsidP="4D76C2C4">
            <w:pPr>
              <w:rPr>
                <w:rFonts w:eastAsiaTheme="minorEastAsia" w:cstheme="minorHAnsi"/>
                <w:color w:val="000000" w:themeColor="text1"/>
              </w:rPr>
            </w:pPr>
          </w:p>
        </w:tc>
        <w:tc>
          <w:tcPr>
            <w:tcW w:w="2268" w:type="dxa"/>
          </w:tcPr>
          <w:p w14:paraId="47783E8C" w14:textId="0E64975F" w:rsidR="4D76C2C4" w:rsidRPr="00C64052" w:rsidRDefault="4D76C2C4" w:rsidP="4D76C2C4">
            <w:pPr>
              <w:rPr>
                <w:rFonts w:eastAsiaTheme="minorEastAsia" w:cstheme="minorHAnsi"/>
                <w:color w:val="000000" w:themeColor="text1"/>
              </w:rPr>
            </w:pPr>
          </w:p>
        </w:tc>
        <w:tc>
          <w:tcPr>
            <w:tcW w:w="2835" w:type="dxa"/>
          </w:tcPr>
          <w:p w14:paraId="0FB8EE98" w14:textId="4739215D" w:rsidR="4D76C2C4" w:rsidRPr="00C64052" w:rsidRDefault="00886082" w:rsidP="2CCD9E84">
            <w:pPr>
              <w:rPr>
                <w:rFonts w:eastAsiaTheme="minorEastAsia" w:cstheme="minorHAnsi"/>
                <w:color w:val="000000" w:themeColor="text1"/>
              </w:rPr>
            </w:pPr>
            <w:r w:rsidRPr="00C64052">
              <w:rPr>
                <w:rFonts w:eastAsiaTheme="minorEastAsia" w:cstheme="minorHAnsi"/>
                <w:color w:val="000000" w:themeColor="text1"/>
              </w:rPr>
              <w:t>Student</w:t>
            </w:r>
            <w:r w:rsidR="5C5B25A3" w:rsidRPr="00C64052">
              <w:rPr>
                <w:rFonts w:eastAsiaTheme="minorEastAsia" w:cstheme="minorHAnsi"/>
                <w:color w:val="000000" w:themeColor="text1"/>
              </w:rPr>
              <w:t xml:space="preserve"> Engagement and Partnership</w:t>
            </w:r>
          </w:p>
          <w:sdt>
            <w:sdtPr>
              <w:rPr>
                <w:rFonts w:cstheme="minorHAnsi"/>
                <w:color w:val="000000" w:themeColor="text1"/>
              </w:rPr>
              <w:id w:val="258426312"/>
              <w14:checkbox>
                <w14:checked w14:val="1"/>
                <w14:checkedState w14:val="2612" w14:font="MS Gothic"/>
                <w14:uncheckedState w14:val="2610" w14:font="MS Gothic"/>
              </w14:checkbox>
            </w:sdtPr>
            <w:sdtContent>
              <w:p w14:paraId="3BA6E4A7" w14:textId="556CD22A" w:rsidR="4D76C2C4" w:rsidRPr="00C64052" w:rsidRDefault="009B0BF0" w:rsidP="4D76C2C4">
                <w:pPr>
                  <w:rPr>
                    <w:rFonts w:cstheme="minorHAnsi"/>
                    <w:color w:val="000000" w:themeColor="text1"/>
                  </w:rPr>
                </w:pPr>
                <w:r w:rsidRPr="00C64052">
                  <w:rPr>
                    <w:rFonts w:ascii="Segoe UI Symbol" w:eastAsia="MS Gothic" w:hAnsi="Segoe UI Symbol" w:cs="Segoe UI Symbol"/>
                    <w:color w:val="000000" w:themeColor="text1"/>
                  </w:rPr>
                  <w:t>☒</w:t>
                </w:r>
              </w:p>
            </w:sdtContent>
          </w:sdt>
          <w:p w14:paraId="1806A4EB" w14:textId="586EBD83" w:rsidR="4D76C2C4" w:rsidRPr="00C64052" w:rsidRDefault="4D76C2C4" w:rsidP="2CCD9E84">
            <w:pPr>
              <w:rPr>
                <w:rFonts w:eastAsiaTheme="minorEastAsia" w:cstheme="minorHAnsi"/>
                <w:color w:val="000000" w:themeColor="text1"/>
              </w:rPr>
            </w:pPr>
          </w:p>
          <w:p w14:paraId="6B125D75" w14:textId="7595253A" w:rsidR="4D76C2C4" w:rsidRPr="00C64052" w:rsidRDefault="4D76C2C4" w:rsidP="4D76C2C4">
            <w:pPr>
              <w:rPr>
                <w:rFonts w:eastAsiaTheme="minorEastAsia" w:cstheme="minorHAnsi"/>
                <w:color w:val="000000" w:themeColor="text1"/>
              </w:rPr>
            </w:pPr>
          </w:p>
        </w:tc>
        <w:tc>
          <w:tcPr>
            <w:tcW w:w="1994" w:type="dxa"/>
          </w:tcPr>
          <w:p w14:paraId="1B56B7FD" w14:textId="12FEC19C" w:rsidR="4D76C2C4" w:rsidRPr="00C64052" w:rsidRDefault="4D76C2C4" w:rsidP="4D76C2C4">
            <w:pPr>
              <w:rPr>
                <w:rFonts w:cstheme="minorHAnsi"/>
                <w:color w:val="000000" w:themeColor="text1"/>
              </w:rPr>
            </w:pPr>
          </w:p>
        </w:tc>
      </w:tr>
      <w:tr w:rsidR="00C64052" w:rsidRPr="00C64052" w14:paraId="508DB718" w14:textId="77777777" w:rsidTr="2CCD9E84">
        <w:trPr>
          <w:trHeight w:val="300"/>
        </w:trPr>
        <w:tc>
          <w:tcPr>
            <w:tcW w:w="2263" w:type="dxa"/>
          </w:tcPr>
          <w:p w14:paraId="415939F4" w14:textId="13C3E105" w:rsidR="4D76C2C4" w:rsidRPr="00C64052" w:rsidRDefault="4D76C2C4" w:rsidP="4D76C2C4">
            <w:pPr>
              <w:rPr>
                <w:rFonts w:eastAsiaTheme="minorEastAsia" w:cstheme="minorHAnsi"/>
                <w:color w:val="000000" w:themeColor="text1"/>
              </w:rPr>
            </w:pPr>
          </w:p>
        </w:tc>
        <w:tc>
          <w:tcPr>
            <w:tcW w:w="2268" w:type="dxa"/>
          </w:tcPr>
          <w:p w14:paraId="4A0DE4F2" w14:textId="78E03727" w:rsidR="4D76C2C4" w:rsidRPr="00C64052" w:rsidRDefault="4D76C2C4" w:rsidP="4D76C2C4">
            <w:pPr>
              <w:rPr>
                <w:rFonts w:eastAsiaTheme="minorEastAsia" w:cstheme="minorHAnsi"/>
                <w:color w:val="000000" w:themeColor="text1"/>
              </w:rPr>
            </w:pPr>
          </w:p>
        </w:tc>
        <w:tc>
          <w:tcPr>
            <w:tcW w:w="2835" w:type="dxa"/>
          </w:tcPr>
          <w:p w14:paraId="7CD5CE98" w14:textId="1D0235D9" w:rsidR="4D76C2C4" w:rsidRPr="00C64052" w:rsidRDefault="5C5B25A3" w:rsidP="2CCD9E84">
            <w:pPr>
              <w:rPr>
                <w:rFonts w:eastAsiaTheme="minorEastAsia" w:cstheme="minorHAnsi"/>
                <w:color w:val="000000" w:themeColor="text1"/>
              </w:rPr>
            </w:pPr>
            <w:r w:rsidRPr="00C64052">
              <w:rPr>
                <w:rFonts w:eastAsiaTheme="minorEastAsia" w:cstheme="minorHAnsi"/>
                <w:color w:val="000000" w:themeColor="text1"/>
              </w:rPr>
              <w:t>Collaborative and Interdisciplinary Approaches</w:t>
            </w:r>
          </w:p>
          <w:sdt>
            <w:sdtPr>
              <w:rPr>
                <w:rFonts w:cstheme="minorHAnsi"/>
                <w:color w:val="000000" w:themeColor="text1"/>
              </w:rPr>
              <w:id w:val="1442802867"/>
              <w14:checkbox>
                <w14:checked w14:val="0"/>
                <w14:checkedState w14:val="2612" w14:font="MS Gothic"/>
                <w14:uncheckedState w14:val="2610" w14:font="MS Gothic"/>
              </w14:checkbox>
            </w:sdtPr>
            <w:sdtContent>
              <w:p w14:paraId="2FBBF569" w14:textId="19A6D57F" w:rsidR="4D76C2C4" w:rsidRPr="00C64052" w:rsidRDefault="5C5B25A3" w:rsidP="4D76C2C4">
                <w:pPr>
                  <w:rPr>
                    <w:rFonts w:cstheme="minorHAnsi"/>
                    <w:color w:val="000000" w:themeColor="text1"/>
                  </w:rPr>
                </w:pPr>
                <w:r w:rsidRPr="00C64052">
                  <w:rPr>
                    <w:rFonts w:ascii="Segoe UI Symbol" w:eastAsia="MS Gothic" w:hAnsi="Segoe UI Symbol" w:cs="Segoe UI Symbol"/>
                    <w:color w:val="000000" w:themeColor="text1"/>
                  </w:rPr>
                  <w:t>☐</w:t>
                </w:r>
              </w:p>
            </w:sdtContent>
          </w:sdt>
          <w:p w14:paraId="6A65D662" w14:textId="5A7285C5" w:rsidR="4D76C2C4" w:rsidRPr="00C64052" w:rsidRDefault="4D76C2C4" w:rsidP="2CCD9E84">
            <w:pPr>
              <w:rPr>
                <w:rFonts w:eastAsiaTheme="minorEastAsia" w:cstheme="minorHAnsi"/>
                <w:color w:val="000000" w:themeColor="text1"/>
              </w:rPr>
            </w:pPr>
          </w:p>
        </w:tc>
        <w:tc>
          <w:tcPr>
            <w:tcW w:w="1994" w:type="dxa"/>
          </w:tcPr>
          <w:p w14:paraId="37EA46BB" w14:textId="597ED12B" w:rsidR="4D76C2C4" w:rsidRPr="00C64052" w:rsidRDefault="4D76C2C4" w:rsidP="4D76C2C4">
            <w:pPr>
              <w:rPr>
                <w:rFonts w:cstheme="minorHAnsi"/>
                <w:color w:val="000000" w:themeColor="text1"/>
              </w:rPr>
            </w:pPr>
          </w:p>
        </w:tc>
      </w:tr>
      <w:tr w:rsidR="00C64052" w:rsidRPr="00C64052" w14:paraId="239C46B2" w14:textId="77777777" w:rsidTr="2CCD9E84">
        <w:trPr>
          <w:trHeight w:val="300"/>
        </w:trPr>
        <w:tc>
          <w:tcPr>
            <w:tcW w:w="2263" w:type="dxa"/>
          </w:tcPr>
          <w:p w14:paraId="354ECACA" w14:textId="0F6DAD34" w:rsidR="4D76C2C4" w:rsidRPr="00C64052" w:rsidRDefault="4D76C2C4" w:rsidP="4D76C2C4">
            <w:pPr>
              <w:rPr>
                <w:rFonts w:cstheme="minorHAnsi"/>
                <w:color w:val="000000" w:themeColor="text1"/>
              </w:rPr>
            </w:pPr>
          </w:p>
        </w:tc>
        <w:tc>
          <w:tcPr>
            <w:tcW w:w="2268" w:type="dxa"/>
          </w:tcPr>
          <w:p w14:paraId="304E7DAE" w14:textId="08272CA4" w:rsidR="4D76C2C4" w:rsidRPr="00C64052" w:rsidRDefault="4D76C2C4" w:rsidP="4D76C2C4">
            <w:pPr>
              <w:rPr>
                <w:rFonts w:cstheme="minorHAnsi"/>
                <w:color w:val="000000" w:themeColor="text1"/>
              </w:rPr>
            </w:pPr>
          </w:p>
        </w:tc>
        <w:tc>
          <w:tcPr>
            <w:tcW w:w="2835" w:type="dxa"/>
          </w:tcPr>
          <w:p w14:paraId="054D29EE" w14:textId="1FD3F262" w:rsidR="004B67D1" w:rsidRPr="00C64052" w:rsidRDefault="5C5B25A3" w:rsidP="2CCD9E84">
            <w:pPr>
              <w:rPr>
                <w:rFonts w:eastAsiaTheme="minorEastAsia" w:cstheme="minorHAnsi"/>
                <w:color w:val="000000" w:themeColor="text1"/>
              </w:rPr>
            </w:pPr>
            <w:r w:rsidRPr="00C64052">
              <w:rPr>
                <w:rFonts w:eastAsiaTheme="minorEastAsia" w:cstheme="minorHAnsi"/>
                <w:color w:val="000000" w:themeColor="text1"/>
              </w:rPr>
              <w:t>Artificial Intelligence</w:t>
            </w:r>
          </w:p>
          <w:sdt>
            <w:sdtPr>
              <w:rPr>
                <w:rFonts w:cstheme="minorHAnsi"/>
                <w:color w:val="000000" w:themeColor="text1"/>
              </w:rPr>
              <w:id w:val="1670840661"/>
              <w14:checkbox>
                <w14:checked w14:val="0"/>
                <w14:checkedState w14:val="2612" w14:font="MS Gothic"/>
                <w14:uncheckedState w14:val="2610" w14:font="MS Gothic"/>
              </w14:checkbox>
            </w:sdtPr>
            <w:sdtContent>
              <w:p w14:paraId="53B823CF" w14:textId="77777777" w:rsidR="004B67D1" w:rsidRPr="00C64052" w:rsidRDefault="5C5B25A3" w:rsidP="4D76C2C4">
                <w:pPr>
                  <w:rPr>
                    <w:rFonts w:cstheme="minorHAnsi"/>
                    <w:color w:val="000000" w:themeColor="text1"/>
                  </w:rPr>
                </w:pPr>
                <w:r w:rsidRPr="00C64052">
                  <w:rPr>
                    <w:rFonts w:ascii="Segoe UI Symbol" w:eastAsia="MS Gothic" w:hAnsi="Segoe UI Symbol" w:cs="Segoe UI Symbol"/>
                    <w:color w:val="000000" w:themeColor="text1"/>
                  </w:rPr>
                  <w:t>☐</w:t>
                </w:r>
              </w:p>
            </w:sdtContent>
          </w:sdt>
          <w:p w14:paraId="59F04166" w14:textId="7CBDF9A5" w:rsidR="004B67D1" w:rsidRPr="00C64052" w:rsidRDefault="004B67D1" w:rsidP="2CCD9E84">
            <w:pPr>
              <w:rPr>
                <w:rFonts w:eastAsiaTheme="minorEastAsia" w:cstheme="minorHAnsi"/>
                <w:color w:val="000000" w:themeColor="text1"/>
              </w:rPr>
            </w:pPr>
          </w:p>
        </w:tc>
        <w:tc>
          <w:tcPr>
            <w:tcW w:w="1994" w:type="dxa"/>
          </w:tcPr>
          <w:p w14:paraId="446DEDFE" w14:textId="3DFF52F3" w:rsidR="4D76C2C4" w:rsidRPr="00C64052" w:rsidRDefault="4D76C2C4" w:rsidP="4D76C2C4">
            <w:pPr>
              <w:rPr>
                <w:rFonts w:cstheme="minorHAnsi"/>
                <w:color w:val="000000" w:themeColor="text1"/>
              </w:rPr>
            </w:pPr>
          </w:p>
        </w:tc>
      </w:tr>
      <w:tr w:rsidR="4D76C2C4" w:rsidRPr="00C64052" w14:paraId="14AA5248" w14:textId="77777777" w:rsidTr="2CCD9E84">
        <w:trPr>
          <w:trHeight w:val="300"/>
        </w:trPr>
        <w:tc>
          <w:tcPr>
            <w:tcW w:w="2263" w:type="dxa"/>
          </w:tcPr>
          <w:p w14:paraId="681D0E3E" w14:textId="2397A2BE" w:rsidR="4D76C2C4" w:rsidRPr="00C64052" w:rsidRDefault="4D76C2C4" w:rsidP="4D76C2C4">
            <w:pPr>
              <w:rPr>
                <w:rFonts w:cstheme="minorHAnsi"/>
                <w:color w:val="000000" w:themeColor="text1"/>
              </w:rPr>
            </w:pPr>
          </w:p>
        </w:tc>
        <w:tc>
          <w:tcPr>
            <w:tcW w:w="2268" w:type="dxa"/>
          </w:tcPr>
          <w:p w14:paraId="1666C6F0" w14:textId="1CA12492" w:rsidR="4D76C2C4" w:rsidRPr="00C64052" w:rsidRDefault="4D76C2C4" w:rsidP="4D76C2C4">
            <w:pPr>
              <w:rPr>
                <w:rFonts w:cstheme="minorHAnsi"/>
                <w:color w:val="000000" w:themeColor="text1"/>
              </w:rPr>
            </w:pPr>
          </w:p>
        </w:tc>
        <w:tc>
          <w:tcPr>
            <w:tcW w:w="2835" w:type="dxa"/>
          </w:tcPr>
          <w:p w14:paraId="26AF826C" w14:textId="3AE07A02" w:rsidR="004B67D1" w:rsidRPr="00C64052" w:rsidRDefault="5C5B25A3" w:rsidP="2CCD9E84">
            <w:pPr>
              <w:rPr>
                <w:rFonts w:eastAsiaTheme="minorEastAsia" w:cstheme="minorHAnsi"/>
                <w:color w:val="000000" w:themeColor="text1"/>
              </w:rPr>
            </w:pPr>
            <w:r w:rsidRPr="00C64052">
              <w:rPr>
                <w:rFonts w:eastAsiaTheme="minorEastAsia" w:cstheme="minorHAnsi"/>
                <w:color w:val="000000" w:themeColor="text1"/>
              </w:rPr>
              <w:t xml:space="preserve">Other </w:t>
            </w:r>
          </w:p>
          <w:sdt>
            <w:sdtPr>
              <w:rPr>
                <w:rFonts w:cstheme="minorHAnsi"/>
                <w:color w:val="000000" w:themeColor="text1"/>
              </w:rPr>
              <w:id w:val="255081851"/>
              <w14:checkbox>
                <w14:checked w14:val="0"/>
                <w14:checkedState w14:val="2612" w14:font="MS Gothic"/>
                <w14:uncheckedState w14:val="2610" w14:font="MS Gothic"/>
              </w14:checkbox>
            </w:sdtPr>
            <w:sdtContent>
              <w:p w14:paraId="490AFC75" w14:textId="5072131A" w:rsidR="004B67D1" w:rsidRPr="00C64052" w:rsidRDefault="5C5B25A3" w:rsidP="4D76C2C4">
                <w:pPr>
                  <w:rPr>
                    <w:rFonts w:cstheme="minorHAnsi"/>
                    <w:color w:val="000000" w:themeColor="text1"/>
                  </w:rPr>
                </w:pPr>
                <w:r w:rsidRPr="00C64052">
                  <w:rPr>
                    <w:rFonts w:ascii="Segoe UI Symbol" w:hAnsi="Segoe UI Symbol" w:cs="Segoe UI Symbol"/>
                    <w:color w:val="000000" w:themeColor="text1"/>
                  </w:rPr>
                  <w:t>☐</w:t>
                </w:r>
              </w:p>
            </w:sdtContent>
          </w:sdt>
          <w:p w14:paraId="76C4B626" w14:textId="45285CE2" w:rsidR="004B67D1" w:rsidRPr="00C64052" w:rsidRDefault="004B67D1" w:rsidP="2CCD9E84">
            <w:pPr>
              <w:rPr>
                <w:rFonts w:eastAsiaTheme="minorEastAsia" w:cstheme="minorHAnsi"/>
                <w:color w:val="000000" w:themeColor="text1"/>
              </w:rPr>
            </w:pPr>
          </w:p>
        </w:tc>
        <w:tc>
          <w:tcPr>
            <w:tcW w:w="1994" w:type="dxa"/>
          </w:tcPr>
          <w:p w14:paraId="67F83151" w14:textId="2ACAC41B" w:rsidR="4D76C2C4" w:rsidRPr="00C64052" w:rsidRDefault="4D76C2C4" w:rsidP="4D76C2C4">
            <w:pPr>
              <w:rPr>
                <w:rFonts w:cstheme="minorHAnsi"/>
                <w:color w:val="000000" w:themeColor="text1"/>
              </w:rPr>
            </w:pPr>
          </w:p>
        </w:tc>
      </w:tr>
    </w:tbl>
    <w:p w14:paraId="33376E63" w14:textId="0E8ADB54" w:rsidR="4D76C2C4" w:rsidRPr="00C64052" w:rsidRDefault="4D76C2C4" w:rsidP="4D76C2C4">
      <w:pPr>
        <w:rPr>
          <w:rFonts w:eastAsiaTheme="minorEastAsia" w:cstheme="minorHAnsi"/>
          <w:b/>
          <w:bCs/>
          <w:color w:val="000000" w:themeColor="text1"/>
        </w:rPr>
      </w:pPr>
    </w:p>
    <w:p w14:paraId="51857D5F" w14:textId="77777777" w:rsidR="006D6472" w:rsidRDefault="006D6472">
      <w:pPr>
        <w:rPr>
          <w:rFonts w:eastAsiaTheme="minorEastAsia" w:cstheme="minorHAnsi"/>
          <w:b/>
          <w:bCs/>
          <w:color w:val="000000" w:themeColor="text1"/>
        </w:rPr>
      </w:pPr>
      <w:r>
        <w:rPr>
          <w:rFonts w:eastAsiaTheme="minorEastAsia" w:cstheme="minorHAnsi"/>
          <w:b/>
          <w:bCs/>
          <w:color w:val="000000" w:themeColor="text1"/>
        </w:rPr>
        <w:br w:type="page"/>
      </w:r>
    </w:p>
    <w:p w14:paraId="2BE13540" w14:textId="0B0ECAC4" w:rsidR="58A24372" w:rsidRPr="00C64052" w:rsidRDefault="58A24372" w:rsidP="4D76C2C4">
      <w:pPr>
        <w:rPr>
          <w:rFonts w:eastAsiaTheme="minorEastAsia" w:cstheme="minorHAnsi"/>
          <w:b/>
          <w:bCs/>
          <w:color w:val="000000" w:themeColor="text1"/>
        </w:rPr>
      </w:pPr>
      <w:r w:rsidRPr="00C64052">
        <w:rPr>
          <w:rFonts w:eastAsiaTheme="minorEastAsia" w:cstheme="minorHAnsi"/>
          <w:b/>
          <w:bCs/>
          <w:color w:val="000000" w:themeColor="text1"/>
        </w:rPr>
        <w:lastRenderedPageBreak/>
        <w:t>Contact Details</w:t>
      </w:r>
    </w:p>
    <w:tbl>
      <w:tblPr>
        <w:tblStyle w:val="TableGrid"/>
        <w:tblW w:w="0" w:type="auto"/>
        <w:tblLayout w:type="fixed"/>
        <w:tblLook w:val="04A0" w:firstRow="1" w:lastRow="0" w:firstColumn="1" w:lastColumn="0" w:noHBand="0" w:noVBand="1"/>
      </w:tblPr>
      <w:tblGrid>
        <w:gridCol w:w="2059"/>
        <w:gridCol w:w="7301"/>
      </w:tblGrid>
      <w:tr w:rsidR="00C64052" w:rsidRPr="00C64052" w14:paraId="157B1DB6" w14:textId="77777777" w:rsidTr="4D76C2C4">
        <w:trPr>
          <w:trHeight w:val="300"/>
        </w:trPr>
        <w:tc>
          <w:tcPr>
            <w:tcW w:w="2059" w:type="dxa"/>
            <w:tcMar>
              <w:left w:w="105" w:type="dxa"/>
              <w:right w:w="105" w:type="dxa"/>
            </w:tcMar>
          </w:tcPr>
          <w:p w14:paraId="144C4BE8" w14:textId="7EC1199F" w:rsidR="58A24372" w:rsidRPr="00C64052" w:rsidRDefault="58A24372" w:rsidP="4D76C2C4">
            <w:pPr>
              <w:rPr>
                <w:rFonts w:eastAsiaTheme="minorEastAsia" w:cstheme="minorHAnsi"/>
                <w:b/>
                <w:bCs/>
                <w:color w:val="000000" w:themeColor="text1"/>
              </w:rPr>
            </w:pPr>
            <w:r w:rsidRPr="00C64052">
              <w:rPr>
                <w:rFonts w:eastAsiaTheme="minorEastAsia" w:cstheme="minorHAnsi"/>
                <w:b/>
                <w:bCs/>
                <w:color w:val="000000" w:themeColor="text1"/>
              </w:rPr>
              <w:t>Contact Name</w:t>
            </w:r>
            <w:r w:rsidR="006A77B1" w:rsidRPr="00C64052">
              <w:rPr>
                <w:rFonts w:eastAsiaTheme="minorEastAsia" w:cstheme="minorHAnsi"/>
                <w:b/>
                <w:bCs/>
                <w:color w:val="000000" w:themeColor="text1"/>
              </w:rPr>
              <w:t>/s</w:t>
            </w:r>
          </w:p>
        </w:tc>
        <w:tc>
          <w:tcPr>
            <w:tcW w:w="7301" w:type="dxa"/>
            <w:tcMar>
              <w:left w:w="105" w:type="dxa"/>
              <w:right w:w="105" w:type="dxa"/>
            </w:tcMar>
          </w:tcPr>
          <w:p w14:paraId="26A459B8" w14:textId="3E42611C" w:rsidR="00886082" w:rsidRPr="00C64052" w:rsidRDefault="005C3C6C" w:rsidP="4D76C2C4">
            <w:pPr>
              <w:spacing w:line="259" w:lineRule="auto"/>
              <w:rPr>
                <w:rFonts w:eastAsia="Calibri" w:cstheme="minorHAnsi"/>
                <w:color w:val="000000" w:themeColor="text1"/>
                <w:lang w:val="en-IE"/>
              </w:rPr>
            </w:pPr>
            <w:r w:rsidRPr="00C64052">
              <w:rPr>
                <w:rFonts w:eastAsia="Calibri" w:cstheme="minorHAnsi"/>
                <w:color w:val="000000" w:themeColor="text1"/>
                <w:lang w:val="en-IE"/>
              </w:rPr>
              <w:t>Karen Commins</w:t>
            </w:r>
          </w:p>
        </w:tc>
      </w:tr>
      <w:tr w:rsidR="00C64052" w:rsidRPr="00C64052" w14:paraId="18C413E6" w14:textId="77777777" w:rsidTr="4D76C2C4">
        <w:trPr>
          <w:trHeight w:val="300"/>
        </w:trPr>
        <w:tc>
          <w:tcPr>
            <w:tcW w:w="2059" w:type="dxa"/>
            <w:tcMar>
              <w:left w:w="105" w:type="dxa"/>
              <w:right w:w="105" w:type="dxa"/>
            </w:tcMar>
          </w:tcPr>
          <w:p w14:paraId="1785EAB2" w14:textId="674DD7F0" w:rsidR="2DDBD4D0" w:rsidRPr="00C64052" w:rsidRDefault="2DDBD4D0" w:rsidP="4D76C2C4">
            <w:pPr>
              <w:rPr>
                <w:rFonts w:eastAsiaTheme="minorEastAsia" w:cstheme="minorHAnsi"/>
                <w:b/>
                <w:bCs/>
                <w:color w:val="000000" w:themeColor="text1"/>
              </w:rPr>
            </w:pPr>
            <w:r w:rsidRPr="00C64052">
              <w:rPr>
                <w:rFonts w:eastAsiaTheme="minorEastAsia" w:cstheme="minorHAnsi"/>
                <w:b/>
                <w:bCs/>
                <w:color w:val="000000" w:themeColor="text1"/>
              </w:rPr>
              <w:t>Date</w:t>
            </w:r>
          </w:p>
        </w:tc>
        <w:tc>
          <w:tcPr>
            <w:tcW w:w="7301" w:type="dxa"/>
            <w:tcMar>
              <w:left w:w="105" w:type="dxa"/>
              <w:right w:w="105" w:type="dxa"/>
            </w:tcMar>
          </w:tcPr>
          <w:p w14:paraId="4AD6789D" w14:textId="77777777" w:rsidR="4D76C2C4" w:rsidRPr="00C64052" w:rsidRDefault="4D76C2C4" w:rsidP="4D76C2C4">
            <w:pPr>
              <w:spacing w:line="259" w:lineRule="auto"/>
              <w:rPr>
                <w:rFonts w:eastAsia="Calibri" w:cstheme="minorHAnsi"/>
                <w:color w:val="000000" w:themeColor="text1"/>
                <w:lang w:val="en-IE"/>
              </w:rPr>
            </w:pPr>
          </w:p>
          <w:p w14:paraId="4A1B23DA" w14:textId="31CA7049" w:rsidR="00886082" w:rsidRPr="00C64052" w:rsidRDefault="005C3C6C" w:rsidP="4D76C2C4">
            <w:pPr>
              <w:spacing w:line="259" w:lineRule="auto"/>
              <w:rPr>
                <w:rFonts w:eastAsia="Calibri" w:cstheme="minorHAnsi"/>
                <w:color w:val="000000" w:themeColor="text1"/>
                <w:lang w:val="en-IE"/>
              </w:rPr>
            </w:pPr>
            <w:r w:rsidRPr="00C64052">
              <w:rPr>
                <w:rFonts w:eastAsia="Calibri" w:cstheme="minorHAnsi"/>
                <w:color w:val="000000" w:themeColor="text1"/>
                <w:lang w:val="en-IE"/>
              </w:rPr>
              <w:t>15</w:t>
            </w:r>
            <w:r w:rsidRPr="00C64052">
              <w:rPr>
                <w:rFonts w:eastAsia="Calibri" w:cstheme="minorHAnsi"/>
                <w:color w:val="000000" w:themeColor="text1"/>
                <w:vertAlign w:val="superscript"/>
                <w:lang w:val="en-IE"/>
              </w:rPr>
              <w:t>th</w:t>
            </w:r>
            <w:r w:rsidRPr="00C64052">
              <w:rPr>
                <w:rFonts w:eastAsia="Calibri" w:cstheme="minorHAnsi"/>
                <w:color w:val="000000" w:themeColor="text1"/>
                <w:lang w:val="en-IE"/>
              </w:rPr>
              <w:t xml:space="preserve"> November 2024</w:t>
            </w:r>
          </w:p>
        </w:tc>
      </w:tr>
      <w:tr w:rsidR="00C64052" w:rsidRPr="00C64052" w14:paraId="5CE43459" w14:textId="77777777" w:rsidTr="4D76C2C4">
        <w:trPr>
          <w:trHeight w:val="300"/>
        </w:trPr>
        <w:tc>
          <w:tcPr>
            <w:tcW w:w="2059" w:type="dxa"/>
            <w:tcMar>
              <w:left w:w="105" w:type="dxa"/>
              <w:right w:w="105" w:type="dxa"/>
            </w:tcMar>
          </w:tcPr>
          <w:p w14:paraId="29D98A35" w14:textId="77777777" w:rsidR="58A24372" w:rsidRPr="00C64052" w:rsidRDefault="58A24372" w:rsidP="4D76C2C4">
            <w:pPr>
              <w:rPr>
                <w:rFonts w:eastAsiaTheme="minorEastAsia" w:cstheme="minorHAnsi"/>
                <w:b/>
                <w:bCs/>
                <w:color w:val="000000" w:themeColor="text1"/>
              </w:rPr>
            </w:pPr>
            <w:r w:rsidRPr="00C64052">
              <w:rPr>
                <w:rFonts w:eastAsiaTheme="minorEastAsia" w:cstheme="minorHAnsi"/>
                <w:b/>
                <w:bCs/>
                <w:color w:val="000000" w:themeColor="text1"/>
              </w:rPr>
              <w:t>Email Address</w:t>
            </w:r>
          </w:p>
          <w:p w14:paraId="24960703" w14:textId="5100E18C" w:rsidR="006A77B1" w:rsidRPr="00C64052" w:rsidRDefault="006A77B1" w:rsidP="4D76C2C4">
            <w:pPr>
              <w:rPr>
                <w:rFonts w:eastAsiaTheme="minorEastAsia" w:cstheme="minorHAnsi"/>
                <w:b/>
                <w:bCs/>
                <w:color w:val="000000" w:themeColor="text1"/>
              </w:rPr>
            </w:pPr>
          </w:p>
        </w:tc>
        <w:tc>
          <w:tcPr>
            <w:tcW w:w="7301" w:type="dxa"/>
            <w:tcMar>
              <w:left w:w="105" w:type="dxa"/>
              <w:right w:w="105" w:type="dxa"/>
            </w:tcMar>
          </w:tcPr>
          <w:p w14:paraId="4750C8F4" w14:textId="627C1777" w:rsidR="4D76C2C4" w:rsidRPr="00C64052" w:rsidRDefault="00C64052" w:rsidP="4D76C2C4">
            <w:pPr>
              <w:spacing w:line="259" w:lineRule="auto"/>
              <w:rPr>
                <w:rFonts w:eastAsia="Calibri" w:cstheme="minorHAnsi"/>
                <w:color w:val="000000" w:themeColor="text1"/>
                <w:lang w:val="en-IE"/>
              </w:rPr>
            </w:pPr>
            <w:hyperlink r:id="rId11" w:history="1">
              <w:r w:rsidRPr="00715766">
                <w:rPr>
                  <w:rStyle w:val="Hyperlink"/>
                  <w:rFonts w:eastAsia="Calibri" w:cstheme="minorHAnsi"/>
                  <w:lang w:val="en-IE"/>
                </w:rPr>
                <w:t>karen.commins@dkit.ie</w:t>
              </w:r>
            </w:hyperlink>
            <w:r>
              <w:rPr>
                <w:rFonts w:eastAsia="Calibri" w:cstheme="minorHAnsi"/>
                <w:color w:val="000000" w:themeColor="text1"/>
                <w:lang w:val="en-IE"/>
              </w:rPr>
              <w:t xml:space="preserve"> </w:t>
            </w:r>
            <w:r w:rsidR="005C3C6C" w:rsidRPr="00C64052">
              <w:rPr>
                <w:rFonts w:eastAsia="Calibri" w:cstheme="minorHAnsi"/>
                <w:color w:val="000000" w:themeColor="text1"/>
                <w:lang w:val="en-IE"/>
              </w:rPr>
              <w:t xml:space="preserve"> </w:t>
            </w:r>
          </w:p>
        </w:tc>
      </w:tr>
      <w:tr w:rsidR="00C64052" w:rsidRPr="00C64052" w14:paraId="3921D51E" w14:textId="77777777" w:rsidTr="4D76C2C4">
        <w:trPr>
          <w:trHeight w:val="300"/>
        </w:trPr>
        <w:tc>
          <w:tcPr>
            <w:tcW w:w="2059" w:type="dxa"/>
            <w:tcMar>
              <w:left w:w="105" w:type="dxa"/>
              <w:right w:w="105" w:type="dxa"/>
            </w:tcMar>
          </w:tcPr>
          <w:p w14:paraId="4D87E04E" w14:textId="7ED29C23" w:rsidR="58A24372" w:rsidRPr="00C64052" w:rsidRDefault="58A24372" w:rsidP="4D76C2C4">
            <w:pPr>
              <w:rPr>
                <w:rFonts w:eastAsiaTheme="minorEastAsia" w:cstheme="minorHAnsi"/>
                <w:b/>
                <w:bCs/>
                <w:color w:val="000000" w:themeColor="text1"/>
              </w:rPr>
            </w:pPr>
            <w:r w:rsidRPr="00C64052">
              <w:rPr>
                <w:rFonts w:eastAsiaTheme="minorEastAsia" w:cstheme="minorHAnsi"/>
                <w:b/>
                <w:bCs/>
                <w:color w:val="000000" w:themeColor="text1"/>
              </w:rPr>
              <w:t>Links</w:t>
            </w:r>
          </w:p>
        </w:tc>
        <w:tc>
          <w:tcPr>
            <w:tcW w:w="7301" w:type="dxa"/>
            <w:tcMar>
              <w:left w:w="105" w:type="dxa"/>
              <w:right w:w="105" w:type="dxa"/>
            </w:tcMar>
          </w:tcPr>
          <w:p w14:paraId="7244BC59" w14:textId="3A28CA8C" w:rsidR="59E82668" w:rsidRPr="00C64052" w:rsidRDefault="59E82668" w:rsidP="4D76C2C4">
            <w:pPr>
              <w:spacing w:line="259" w:lineRule="auto"/>
              <w:rPr>
                <w:rFonts w:eastAsia="Calibri" w:cstheme="minorHAnsi"/>
                <w:color w:val="000000" w:themeColor="text1"/>
                <w:lang w:val="en-IE"/>
              </w:rPr>
            </w:pPr>
            <w:r w:rsidRPr="00C64052">
              <w:rPr>
                <w:rFonts w:eastAsia="Calibri" w:cstheme="minorHAnsi"/>
                <w:color w:val="000000" w:themeColor="text1"/>
                <w:lang w:val="en-IE"/>
              </w:rPr>
              <w:t>Please add links to any relevant pages/ document</w:t>
            </w:r>
            <w:r w:rsidR="05DD7A90" w:rsidRPr="00C64052">
              <w:rPr>
                <w:rFonts w:eastAsia="Calibri" w:cstheme="minorHAnsi"/>
                <w:color w:val="000000" w:themeColor="text1"/>
                <w:lang w:val="en-IE"/>
              </w:rPr>
              <w:t>s</w:t>
            </w:r>
            <w:r w:rsidR="008D7D1D" w:rsidRPr="00C64052">
              <w:rPr>
                <w:rFonts w:eastAsia="Calibri" w:cstheme="minorHAnsi"/>
                <w:color w:val="000000" w:themeColor="text1"/>
                <w:lang w:val="en-IE"/>
              </w:rPr>
              <w:t xml:space="preserve">. Please </w:t>
            </w:r>
            <w:r w:rsidR="00DC7317" w:rsidRPr="00C64052">
              <w:rPr>
                <w:rFonts w:eastAsia="Calibri" w:cstheme="minorHAnsi"/>
                <w:color w:val="000000" w:themeColor="text1"/>
                <w:lang w:val="en-IE"/>
              </w:rPr>
              <w:t>attach any items</w:t>
            </w:r>
            <w:r w:rsidR="008D7D1D" w:rsidRPr="00C64052">
              <w:rPr>
                <w:rFonts w:eastAsia="Calibri" w:cstheme="minorHAnsi"/>
                <w:color w:val="000000" w:themeColor="text1"/>
                <w:lang w:val="en-IE"/>
              </w:rPr>
              <w:t xml:space="preserve"> not in a link format with your submission. </w:t>
            </w:r>
          </w:p>
          <w:p w14:paraId="10E04EB4" w14:textId="092779E2" w:rsidR="00862A76" w:rsidRPr="00C64052" w:rsidRDefault="00EE4F4A" w:rsidP="006D6472">
            <w:pPr>
              <w:spacing w:before="240" w:line="259" w:lineRule="auto"/>
              <w:rPr>
                <w:rFonts w:cstheme="minorHAnsi"/>
                <w:color w:val="000000" w:themeColor="text1"/>
              </w:rPr>
            </w:pPr>
            <w:r w:rsidRPr="00C64052">
              <w:rPr>
                <w:rFonts w:cstheme="minorHAnsi"/>
                <w:color w:val="000000" w:themeColor="text1"/>
              </w:rPr>
              <w:t>Dundalk Institute of Technology Publication</w:t>
            </w:r>
            <w:r w:rsidR="00862A76" w:rsidRPr="00C64052">
              <w:rPr>
                <w:rFonts w:cstheme="minorHAnsi"/>
                <w:color w:val="000000" w:themeColor="text1"/>
              </w:rPr>
              <w:t xml:space="preserve"> collection brings together case studies from educators across DkIT, who have successfully implemented Universal Design for Learning (UDL) in their own practice. UDL provides a framework for making learning, teaching and assessment more inclusive, and helps to support all our </w:t>
            </w:r>
            <w:r w:rsidR="00886082" w:rsidRPr="00C64052">
              <w:rPr>
                <w:rFonts w:cstheme="minorHAnsi"/>
                <w:color w:val="000000" w:themeColor="text1"/>
              </w:rPr>
              <w:t>student</w:t>
            </w:r>
            <w:r w:rsidR="00862A76" w:rsidRPr="00C64052">
              <w:rPr>
                <w:rFonts w:cstheme="minorHAnsi"/>
                <w:color w:val="000000" w:themeColor="text1"/>
              </w:rPr>
              <w:t>s to thrive</w:t>
            </w:r>
            <w:r w:rsidRPr="00C64052">
              <w:rPr>
                <w:rFonts w:cstheme="minorHAnsi"/>
                <w:color w:val="000000" w:themeColor="text1"/>
              </w:rPr>
              <w:t xml:space="preserve">: </w:t>
            </w:r>
            <w:hyperlink r:id="rId12" w:history="1">
              <w:r w:rsidR="00862A76" w:rsidRPr="00C64052">
                <w:rPr>
                  <w:rStyle w:val="Hyperlink"/>
                  <w:rFonts w:cstheme="minorHAnsi"/>
                  <w:color w:val="000000" w:themeColor="text1"/>
                </w:rPr>
                <w:t>You can UDL it - DkIT Publication.pdf</w:t>
              </w:r>
            </w:hyperlink>
          </w:p>
          <w:p w14:paraId="3490A8D9" w14:textId="2CAA5477" w:rsidR="00862A76" w:rsidRPr="00C64052" w:rsidRDefault="00862A76" w:rsidP="4D76C2C4">
            <w:pPr>
              <w:spacing w:line="259" w:lineRule="auto"/>
              <w:rPr>
                <w:rFonts w:cstheme="minorHAnsi"/>
                <w:color w:val="000000" w:themeColor="text1"/>
              </w:rPr>
            </w:pPr>
          </w:p>
          <w:p w14:paraId="0C967547" w14:textId="137D6790" w:rsidR="00862A76" w:rsidRPr="00C64052" w:rsidRDefault="00862A76" w:rsidP="4D76C2C4">
            <w:pPr>
              <w:spacing w:line="259" w:lineRule="auto"/>
              <w:rPr>
                <w:rFonts w:cstheme="minorHAnsi"/>
                <w:color w:val="000000" w:themeColor="text1"/>
              </w:rPr>
            </w:pPr>
            <w:r w:rsidRPr="00C64052">
              <w:rPr>
                <w:rFonts w:cstheme="minorHAnsi"/>
                <w:color w:val="000000" w:themeColor="text1"/>
              </w:rPr>
              <w:t xml:space="preserve">Sample </w:t>
            </w:r>
            <w:r w:rsidR="00C64052">
              <w:rPr>
                <w:rFonts w:cstheme="minorHAnsi"/>
                <w:color w:val="000000" w:themeColor="text1"/>
              </w:rPr>
              <w:t>EduVlog</w:t>
            </w:r>
            <w:r w:rsidRPr="00C64052">
              <w:rPr>
                <w:rFonts w:cstheme="minorHAnsi"/>
                <w:color w:val="000000" w:themeColor="text1"/>
              </w:rPr>
              <w:t xml:space="preserve"> Assessment: </w:t>
            </w:r>
            <w:r w:rsidR="00886082" w:rsidRPr="00C64052">
              <w:rPr>
                <w:rFonts w:cstheme="minorHAnsi"/>
                <w:color w:val="000000" w:themeColor="text1"/>
              </w:rPr>
              <w:t>on Private YouTube Channel.</w:t>
            </w:r>
          </w:p>
          <w:p w14:paraId="07AA1DD2" w14:textId="77777777" w:rsidR="00862A76" w:rsidRPr="00C64052" w:rsidRDefault="00862A76" w:rsidP="4D76C2C4">
            <w:pPr>
              <w:spacing w:line="259" w:lineRule="auto"/>
              <w:rPr>
                <w:rFonts w:cstheme="minorHAnsi"/>
                <w:color w:val="000000" w:themeColor="text1"/>
              </w:rPr>
            </w:pPr>
          </w:p>
          <w:p w14:paraId="2E1867D3" w14:textId="2C3B3934" w:rsidR="00DB0C81" w:rsidRPr="00C64052" w:rsidRDefault="00862A76" w:rsidP="4D76C2C4">
            <w:pPr>
              <w:spacing w:line="259" w:lineRule="auto"/>
              <w:rPr>
                <w:rFonts w:cstheme="minorHAnsi"/>
                <w:color w:val="000000" w:themeColor="text1"/>
              </w:rPr>
            </w:pPr>
            <w:hyperlink r:id="rId13" w:history="1">
              <w:r w:rsidRPr="00C64052">
                <w:rPr>
                  <w:rStyle w:val="Hyperlink"/>
                  <w:rFonts w:cstheme="minorHAnsi"/>
                  <w:color w:val="000000" w:themeColor="text1"/>
                </w:rPr>
                <w:t>https://www.youtube.com/playlist?list=PLVcls1xNdiCwNwpu-1RakjihKQSQFQpD5</w:t>
              </w:r>
            </w:hyperlink>
            <w:r w:rsidR="00DB0C81" w:rsidRPr="00C64052">
              <w:rPr>
                <w:rFonts w:cstheme="minorHAnsi"/>
                <w:color w:val="000000" w:themeColor="text1"/>
              </w:rPr>
              <w:t xml:space="preserve"> </w:t>
            </w:r>
          </w:p>
          <w:p w14:paraId="3A44B45C" w14:textId="10504E41" w:rsidR="00DB0C81" w:rsidRPr="00C64052" w:rsidRDefault="00DB0C81" w:rsidP="4D76C2C4">
            <w:pPr>
              <w:spacing w:line="259" w:lineRule="auto"/>
              <w:rPr>
                <w:rFonts w:cstheme="minorHAnsi"/>
                <w:color w:val="000000" w:themeColor="text1"/>
              </w:rPr>
            </w:pPr>
          </w:p>
          <w:p w14:paraId="628DC340" w14:textId="7560DC9A" w:rsidR="00862A76" w:rsidRPr="00C64052" w:rsidRDefault="00DB0C81" w:rsidP="4D76C2C4">
            <w:pPr>
              <w:spacing w:line="259" w:lineRule="auto"/>
              <w:rPr>
                <w:rFonts w:cstheme="minorHAnsi"/>
                <w:color w:val="000000" w:themeColor="text1"/>
              </w:rPr>
            </w:pPr>
            <w:r w:rsidRPr="00C64052">
              <w:rPr>
                <w:rFonts w:cstheme="minorHAnsi"/>
                <w:noProof/>
                <w:color w:val="000000" w:themeColor="text1"/>
              </w:rPr>
              <w:drawing>
                <wp:inline distT="0" distB="0" distL="0" distR="0" wp14:anchorId="55C72F83" wp14:editId="4A1981CE">
                  <wp:extent cx="4521839" cy="346009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33788" cy="3469234"/>
                          </a:xfrm>
                          <a:prstGeom prst="rect">
                            <a:avLst/>
                          </a:prstGeom>
                        </pic:spPr>
                      </pic:pic>
                    </a:graphicData>
                  </a:graphic>
                </wp:inline>
              </w:drawing>
            </w:r>
          </w:p>
          <w:p w14:paraId="5053543B" w14:textId="27D33DF7" w:rsidR="00862A76" w:rsidRPr="00C64052" w:rsidRDefault="00862A76" w:rsidP="4D76C2C4">
            <w:pPr>
              <w:spacing w:line="259" w:lineRule="auto"/>
              <w:rPr>
                <w:rFonts w:cstheme="minorHAnsi"/>
                <w:color w:val="000000" w:themeColor="text1"/>
              </w:rPr>
            </w:pPr>
          </w:p>
          <w:p w14:paraId="7ECECFAB" w14:textId="4E9EF849" w:rsidR="00DB0C81" w:rsidRPr="00C64052" w:rsidRDefault="00DB0C81" w:rsidP="0035129C">
            <w:pPr>
              <w:spacing w:line="259" w:lineRule="auto"/>
              <w:rPr>
                <w:rStyle w:val="normaltextrun"/>
                <w:rFonts w:eastAsia="Calibri" w:cstheme="minorHAnsi"/>
                <w:color w:val="000000" w:themeColor="text1"/>
                <w:lang w:val="en-IE"/>
              </w:rPr>
            </w:pPr>
          </w:p>
          <w:p w14:paraId="7D0153A0" w14:textId="43A7F1F2" w:rsidR="00DB0C81" w:rsidRPr="00C64052" w:rsidRDefault="00DB0C81" w:rsidP="00862918">
            <w:pPr>
              <w:spacing w:line="259" w:lineRule="auto"/>
              <w:jc w:val="center"/>
              <w:rPr>
                <w:rFonts w:eastAsia="Calibri" w:cstheme="minorHAnsi"/>
                <w:color w:val="000000" w:themeColor="text1"/>
                <w:lang w:val="en-IE"/>
              </w:rPr>
            </w:pPr>
            <w:r w:rsidRPr="00C64052">
              <w:rPr>
                <w:rFonts w:eastAsia="Calibri" w:cstheme="minorHAnsi"/>
                <w:noProof/>
                <w:color w:val="000000" w:themeColor="text1"/>
              </w:rPr>
              <w:lastRenderedPageBreak/>
              <w:drawing>
                <wp:inline distT="0" distB="0" distL="0" distR="0" wp14:anchorId="36854B1C" wp14:editId="5D0D6C35">
                  <wp:extent cx="3316329" cy="3999891"/>
                  <wp:effectExtent l="38100" t="38100" r="151130" b="1720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1704" cy="4030496"/>
                          </a:xfrm>
                          <a:prstGeom prst="rect">
                            <a:avLst/>
                          </a:prstGeom>
                          <a:ln>
                            <a:noFill/>
                          </a:ln>
                          <a:effectLst>
                            <a:outerShdw blurRad="292100" dist="139700" dir="2700000" algn="tl" rotWithShape="0">
                              <a:srgbClr val="333333">
                                <a:alpha val="65000"/>
                              </a:srgbClr>
                            </a:outerShdw>
                          </a:effectLst>
                        </pic:spPr>
                      </pic:pic>
                    </a:graphicData>
                  </a:graphic>
                </wp:inline>
              </w:drawing>
            </w:r>
          </w:p>
          <w:p w14:paraId="1CF99A32" w14:textId="2E9D3C5E" w:rsidR="0035129C" w:rsidRPr="00C64052" w:rsidRDefault="0035129C" w:rsidP="0035129C">
            <w:pPr>
              <w:spacing w:line="259" w:lineRule="auto"/>
              <w:jc w:val="center"/>
              <w:rPr>
                <w:rFonts w:eastAsia="Calibri" w:cstheme="minorHAnsi"/>
                <w:color w:val="000000" w:themeColor="text1"/>
                <w:lang w:val="en-IE"/>
              </w:rPr>
            </w:pPr>
            <w:r w:rsidRPr="00C64052">
              <w:rPr>
                <w:rFonts w:eastAsia="Calibri" w:cstheme="minorHAnsi"/>
                <w:noProof/>
                <w:color w:val="000000" w:themeColor="text1"/>
              </w:rPr>
              <w:drawing>
                <wp:inline distT="0" distB="0" distL="0" distR="0" wp14:anchorId="6121B192" wp14:editId="64A61C8E">
                  <wp:extent cx="2640965" cy="526415"/>
                  <wp:effectExtent l="0" t="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0965" cy="526415"/>
                          </a:xfrm>
                          <a:prstGeom prst="rect">
                            <a:avLst/>
                          </a:prstGeom>
                          <a:noFill/>
                          <a:ln>
                            <a:noFill/>
                          </a:ln>
                        </pic:spPr>
                      </pic:pic>
                    </a:graphicData>
                  </a:graphic>
                </wp:inline>
              </w:drawing>
            </w:r>
          </w:p>
          <w:p w14:paraId="2E5BA9B4" w14:textId="3123AC51" w:rsidR="00DB0C81" w:rsidRPr="00C64052" w:rsidRDefault="00DB0C81" w:rsidP="00DB0C81">
            <w:pPr>
              <w:spacing w:line="259" w:lineRule="auto"/>
              <w:rPr>
                <w:rStyle w:val="normaltextrun"/>
                <w:rFonts w:cstheme="minorHAnsi"/>
                <w:color w:val="000000" w:themeColor="text1"/>
                <w:shd w:val="clear" w:color="auto" w:fill="FFFFFF"/>
              </w:rPr>
            </w:pPr>
            <w:r w:rsidRPr="00C64052">
              <w:rPr>
                <w:rStyle w:val="normaltextrun"/>
                <w:rFonts w:cstheme="minorHAnsi"/>
                <w:color w:val="000000" w:themeColor="text1"/>
                <w:shd w:val="clear" w:color="auto" w:fill="FFFFFF"/>
              </w:rPr>
              <w:t>Permission received to publish photo image via Feedback Survey 16</w:t>
            </w:r>
            <w:r w:rsidRPr="00C64052">
              <w:rPr>
                <w:rStyle w:val="normaltextrun"/>
                <w:rFonts w:cstheme="minorHAnsi"/>
                <w:color w:val="000000" w:themeColor="text1"/>
                <w:shd w:val="clear" w:color="auto" w:fill="FFFFFF"/>
                <w:vertAlign w:val="superscript"/>
              </w:rPr>
              <w:t>th</w:t>
            </w:r>
            <w:r w:rsidRPr="00C64052">
              <w:rPr>
                <w:rStyle w:val="normaltextrun"/>
                <w:rFonts w:cstheme="minorHAnsi"/>
                <w:color w:val="000000" w:themeColor="text1"/>
                <w:shd w:val="clear" w:color="auto" w:fill="FFFFFF"/>
              </w:rPr>
              <w:t xml:space="preserve"> January 2024.</w:t>
            </w:r>
          </w:p>
          <w:p w14:paraId="4096713F" w14:textId="3C26D536" w:rsidR="00862918" w:rsidRPr="00C64052" w:rsidRDefault="00862918" w:rsidP="00862918">
            <w:pPr>
              <w:spacing w:line="259" w:lineRule="auto"/>
              <w:jc w:val="center"/>
              <w:rPr>
                <w:rStyle w:val="normaltextrun"/>
                <w:rFonts w:cstheme="minorHAnsi"/>
                <w:color w:val="000000" w:themeColor="text1"/>
                <w:shd w:val="clear" w:color="auto" w:fill="FFFFFF"/>
              </w:rPr>
            </w:pPr>
            <w:r w:rsidRPr="00C64052">
              <w:rPr>
                <w:rStyle w:val="normaltextrun"/>
                <w:rFonts w:cstheme="minorHAnsi"/>
                <w:noProof/>
                <w:color w:val="000000" w:themeColor="text1"/>
                <w:shd w:val="clear" w:color="auto" w:fill="FFFFFF"/>
              </w:rPr>
              <w:drawing>
                <wp:inline distT="0" distB="0" distL="0" distR="0" wp14:anchorId="38CE5BE6" wp14:editId="0F1A89BE">
                  <wp:extent cx="2182900" cy="1945843"/>
                  <wp:effectExtent l="152400" t="152400" r="370205" b="3594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95443" cy="1957024"/>
                          </a:xfrm>
                          <a:prstGeom prst="rect">
                            <a:avLst/>
                          </a:prstGeom>
                          <a:ln>
                            <a:noFill/>
                          </a:ln>
                          <a:effectLst>
                            <a:outerShdw blurRad="292100" dist="139700" dir="2700000" algn="tl" rotWithShape="0">
                              <a:srgbClr val="333333">
                                <a:alpha val="65000"/>
                              </a:srgbClr>
                            </a:outerShdw>
                          </a:effectLst>
                        </pic:spPr>
                      </pic:pic>
                    </a:graphicData>
                  </a:graphic>
                </wp:inline>
              </w:drawing>
            </w:r>
          </w:p>
          <w:p w14:paraId="602CB654" w14:textId="77777777" w:rsidR="00DB0C81" w:rsidRPr="00C64052" w:rsidRDefault="00DB0C81" w:rsidP="4D76C2C4">
            <w:pPr>
              <w:spacing w:line="259" w:lineRule="auto"/>
              <w:rPr>
                <w:rFonts w:eastAsia="Calibri" w:cstheme="minorHAnsi"/>
                <w:color w:val="000000" w:themeColor="text1"/>
                <w:lang w:val="en-IE"/>
              </w:rPr>
            </w:pPr>
          </w:p>
          <w:p w14:paraId="0CDF91C8" w14:textId="7B2C8971" w:rsidR="00DB0C81" w:rsidRPr="00C64052" w:rsidRDefault="00862A76" w:rsidP="00862918">
            <w:pPr>
              <w:spacing w:line="259" w:lineRule="auto"/>
              <w:jc w:val="center"/>
              <w:rPr>
                <w:rFonts w:eastAsia="Calibri" w:cstheme="minorHAnsi"/>
                <w:color w:val="000000" w:themeColor="text1"/>
                <w:lang w:val="en-IE"/>
              </w:rPr>
            </w:pPr>
            <w:r w:rsidRPr="00C64052">
              <w:rPr>
                <w:rFonts w:eastAsia="Calibri" w:cstheme="minorHAnsi"/>
                <w:noProof/>
                <w:color w:val="000000" w:themeColor="text1"/>
                <w:lang w:val="en-IE"/>
              </w:rPr>
              <w:lastRenderedPageBreak/>
              <w:drawing>
                <wp:inline distT="0" distB="0" distL="0" distR="0" wp14:anchorId="15DB36AF" wp14:editId="714D75EA">
                  <wp:extent cx="1955699" cy="2794407"/>
                  <wp:effectExtent l="152400" t="152400" r="368935" b="368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71972" cy="2817659"/>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0688913F" w14:textId="5ED633CD" w:rsidR="4D76C2C4" w:rsidRPr="00C64052" w:rsidRDefault="4D76C2C4" w:rsidP="4D76C2C4">
      <w:pPr>
        <w:rPr>
          <w:rFonts w:cstheme="minorHAnsi"/>
          <w:color w:val="000000" w:themeColor="text1"/>
        </w:rPr>
      </w:pPr>
    </w:p>
    <w:sectPr w:rsidR="4D76C2C4" w:rsidRPr="00C64052">
      <w:headerReference w:type="default" r:id="rId19"/>
      <w:footerReference w:type="even"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108CB3" w14:textId="77777777" w:rsidR="00563948" w:rsidRDefault="00563948" w:rsidP="00801E77">
      <w:pPr>
        <w:spacing w:after="0" w:line="240" w:lineRule="auto"/>
      </w:pPr>
      <w:r>
        <w:separator/>
      </w:r>
    </w:p>
  </w:endnote>
  <w:endnote w:type="continuationSeparator" w:id="0">
    <w:p w14:paraId="40352F77" w14:textId="77777777" w:rsidR="00563948" w:rsidRDefault="00563948" w:rsidP="00801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47469563"/>
      <w:docPartObj>
        <w:docPartGallery w:val="Page Numbers (Bottom of Page)"/>
        <w:docPartUnique/>
      </w:docPartObj>
    </w:sdtPr>
    <w:sdtContent>
      <w:p w14:paraId="5A1A72D2" w14:textId="63759671" w:rsidR="006D6472" w:rsidRDefault="006D6472" w:rsidP="00DB38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3C60CC" w14:textId="77777777" w:rsidR="006D6472" w:rsidRDefault="006D6472" w:rsidP="006D64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99737430"/>
      <w:docPartObj>
        <w:docPartGallery w:val="Page Numbers (Bottom of Page)"/>
        <w:docPartUnique/>
      </w:docPartObj>
    </w:sdtPr>
    <w:sdtContent>
      <w:p w14:paraId="6FE63997" w14:textId="6D90BB23" w:rsidR="006D6472" w:rsidRDefault="006D6472" w:rsidP="00DB38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84F48FB" w14:textId="4C7B66B8" w:rsidR="00801E77" w:rsidRDefault="00760A27" w:rsidP="006D6472">
    <w:pPr>
      <w:pStyle w:val="Footer"/>
      <w:ind w:right="360"/>
    </w:pPr>
    <w:r>
      <w:rPr>
        <w:noProof/>
      </w:rPr>
      <w:drawing>
        <wp:anchor distT="0" distB="0" distL="114300" distR="114300" simplePos="0" relativeHeight="251658240" behindDoc="0" locked="0" layoutInCell="1" allowOverlap="1" wp14:anchorId="4D2040BC" wp14:editId="4737F80C">
          <wp:simplePos x="0" y="0"/>
          <wp:positionH relativeFrom="column">
            <wp:posOffset>4015105</wp:posOffset>
          </wp:positionH>
          <wp:positionV relativeFrom="paragraph">
            <wp:posOffset>-171450</wp:posOffset>
          </wp:positionV>
          <wp:extent cx="1790700" cy="494665"/>
          <wp:effectExtent l="0" t="0" r="0" b="635"/>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90700" cy="494665"/>
                  </a:xfrm>
                  <a:prstGeom prst="rect">
                    <a:avLst/>
                  </a:prstGeom>
                </pic:spPr>
              </pic:pic>
            </a:graphicData>
          </a:graphic>
          <wp14:sizeRelH relativeFrom="page">
            <wp14:pctWidth>0</wp14:pctWidth>
          </wp14:sizeRelH>
          <wp14:sizeRelV relativeFrom="page">
            <wp14:pctHeight>0</wp14:pctHeight>
          </wp14:sizeRelV>
        </wp:anchor>
      </w:drawing>
    </w:r>
    <w:r w:rsidR="00801E77">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4298EB" w14:textId="77777777" w:rsidR="00563948" w:rsidRDefault="00563948" w:rsidP="00801E77">
      <w:pPr>
        <w:spacing w:after="0" w:line="240" w:lineRule="auto"/>
      </w:pPr>
      <w:r>
        <w:separator/>
      </w:r>
    </w:p>
  </w:footnote>
  <w:footnote w:type="continuationSeparator" w:id="0">
    <w:p w14:paraId="6EBD8C59" w14:textId="77777777" w:rsidR="00563948" w:rsidRDefault="00563948" w:rsidP="00801E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5FCF3" w14:textId="3EF6CD77" w:rsidR="006D6472" w:rsidRPr="00C64052" w:rsidRDefault="006D6472" w:rsidP="006D6472">
    <w:pPr>
      <w:rPr>
        <w:rFonts w:cstheme="minorHAnsi"/>
        <w:b/>
        <w:bCs/>
        <w:color w:val="000000" w:themeColor="text1"/>
      </w:rPr>
    </w:pPr>
    <w:r w:rsidRPr="00C64052">
      <w:rPr>
        <w:rFonts w:cstheme="minorHAnsi"/>
        <w:b/>
        <w:bCs/>
        <w:color w:val="000000" w:themeColor="text1"/>
      </w:rPr>
      <w:t xml:space="preserve">HEA Teaching and Learning Conference </w:t>
    </w:r>
    <w:r>
      <w:rPr>
        <w:rFonts w:cstheme="minorHAnsi"/>
        <w:b/>
        <w:bCs/>
        <w:color w:val="000000" w:themeColor="text1"/>
      </w:rPr>
      <w:t>2024</w:t>
    </w:r>
    <w:r w:rsidRPr="00C64052">
      <w:rPr>
        <w:rFonts w:cstheme="minorHAnsi"/>
        <w:color w:val="000000" w:themeColor="text1"/>
      </w:rPr>
      <w:tab/>
    </w:r>
    <w:r w:rsidRPr="00C64052">
      <w:rPr>
        <w:rFonts w:cstheme="minorHAnsi"/>
        <w:color w:val="000000" w:themeColor="text1"/>
      </w:rPr>
      <w:tab/>
    </w:r>
    <w:r w:rsidRPr="00C64052">
      <w:rPr>
        <w:rFonts w:cstheme="minorHAnsi"/>
        <w:color w:val="000000" w:themeColor="text1"/>
      </w:rPr>
      <w:tab/>
    </w:r>
    <w:r w:rsidRPr="00C64052">
      <w:rPr>
        <w:rFonts w:cstheme="minorHAnsi"/>
        <w:color w:val="000000" w:themeColor="text1"/>
      </w:rPr>
      <w:tab/>
    </w:r>
    <w:r>
      <w:rPr>
        <w:rFonts w:cstheme="minorHAnsi"/>
        <w:color w:val="000000" w:themeColor="text1"/>
      </w:rPr>
      <w:tab/>
    </w:r>
    <w:r w:rsidRPr="00C64052">
      <w:rPr>
        <w:rFonts w:cstheme="minorHAnsi"/>
        <w:color w:val="000000" w:themeColor="text1"/>
      </w:rPr>
      <w:tab/>
    </w:r>
    <w:r w:rsidRPr="00C64052">
      <w:rPr>
        <w:rFonts w:cstheme="minorHAnsi"/>
        <w:b/>
        <w:bCs/>
        <w:color w:val="000000" w:themeColor="text1"/>
      </w:rPr>
      <w:t>Case Study</w:t>
    </w:r>
  </w:p>
  <w:p w14:paraId="19933094" w14:textId="77777777" w:rsidR="00760A27" w:rsidRDefault="00760A2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F7E33E0"/>
    <w:multiLevelType w:val="hybridMultilevel"/>
    <w:tmpl w:val="D0A49A8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616C2A3A"/>
    <w:multiLevelType w:val="hybridMultilevel"/>
    <w:tmpl w:val="51F6B15E"/>
    <w:lvl w:ilvl="0" w:tplc="18E8C950">
      <w:start w:val="1"/>
      <w:numFmt w:val="bullet"/>
      <w:lvlText w:val="·"/>
      <w:lvlJc w:val="left"/>
      <w:pPr>
        <w:ind w:left="720" w:hanging="360"/>
      </w:pPr>
      <w:rPr>
        <w:rFonts w:ascii="Symbol" w:hAnsi="Symbol" w:hint="default"/>
      </w:rPr>
    </w:lvl>
    <w:lvl w:ilvl="1" w:tplc="99A844BA">
      <w:start w:val="1"/>
      <w:numFmt w:val="bullet"/>
      <w:lvlText w:val="o"/>
      <w:lvlJc w:val="left"/>
      <w:pPr>
        <w:ind w:left="1440" w:hanging="360"/>
      </w:pPr>
      <w:rPr>
        <w:rFonts w:ascii="Courier New" w:hAnsi="Courier New" w:hint="default"/>
      </w:rPr>
    </w:lvl>
    <w:lvl w:ilvl="2" w:tplc="FEEC6A32">
      <w:start w:val="1"/>
      <w:numFmt w:val="bullet"/>
      <w:lvlText w:val=""/>
      <w:lvlJc w:val="left"/>
      <w:pPr>
        <w:ind w:left="2160" w:hanging="360"/>
      </w:pPr>
      <w:rPr>
        <w:rFonts w:ascii="Wingdings" w:hAnsi="Wingdings" w:hint="default"/>
      </w:rPr>
    </w:lvl>
    <w:lvl w:ilvl="3" w:tplc="94B8F9FE">
      <w:start w:val="1"/>
      <w:numFmt w:val="bullet"/>
      <w:lvlText w:val=""/>
      <w:lvlJc w:val="left"/>
      <w:pPr>
        <w:ind w:left="2880" w:hanging="360"/>
      </w:pPr>
      <w:rPr>
        <w:rFonts w:ascii="Symbol" w:hAnsi="Symbol" w:hint="default"/>
      </w:rPr>
    </w:lvl>
    <w:lvl w:ilvl="4" w:tplc="4B52E9A0">
      <w:start w:val="1"/>
      <w:numFmt w:val="bullet"/>
      <w:lvlText w:val="o"/>
      <w:lvlJc w:val="left"/>
      <w:pPr>
        <w:ind w:left="3600" w:hanging="360"/>
      </w:pPr>
      <w:rPr>
        <w:rFonts w:ascii="Courier New" w:hAnsi="Courier New" w:hint="default"/>
      </w:rPr>
    </w:lvl>
    <w:lvl w:ilvl="5" w:tplc="1D304110">
      <w:start w:val="1"/>
      <w:numFmt w:val="bullet"/>
      <w:lvlText w:val=""/>
      <w:lvlJc w:val="left"/>
      <w:pPr>
        <w:ind w:left="4320" w:hanging="360"/>
      </w:pPr>
      <w:rPr>
        <w:rFonts w:ascii="Wingdings" w:hAnsi="Wingdings" w:hint="default"/>
      </w:rPr>
    </w:lvl>
    <w:lvl w:ilvl="6" w:tplc="61D8136C">
      <w:start w:val="1"/>
      <w:numFmt w:val="bullet"/>
      <w:lvlText w:val=""/>
      <w:lvlJc w:val="left"/>
      <w:pPr>
        <w:ind w:left="5040" w:hanging="360"/>
      </w:pPr>
      <w:rPr>
        <w:rFonts w:ascii="Symbol" w:hAnsi="Symbol" w:hint="default"/>
      </w:rPr>
    </w:lvl>
    <w:lvl w:ilvl="7" w:tplc="60D2B3C8">
      <w:start w:val="1"/>
      <w:numFmt w:val="bullet"/>
      <w:lvlText w:val="o"/>
      <w:lvlJc w:val="left"/>
      <w:pPr>
        <w:ind w:left="5760" w:hanging="360"/>
      </w:pPr>
      <w:rPr>
        <w:rFonts w:ascii="Courier New" w:hAnsi="Courier New" w:hint="default"/>
      </w:rPr>
    </w:lvl>
    <w:lvl w:ilvl="8" w:tplc="AF8031F4">
      <w:start w:val="1"/>
      <w:numFmt w:val="bullet"/>
      <w:lvlText w:val=""/>
      <w:lvlJc w:val="left"/>
      <w:pPr>
        <w:ind w:left="6480" w:hanging="360"/>
      </w:pPr>
      <w:rPr>
        <w:rFonts w:ascii="Wingdings" w:hAnsi="Wingdings" w:hint="default"/>
      </w:rPr>
    </w:lvl>
  </w:abstractNum>
  <w:num w:numId="1" w16cid:durableId="1846749731">
    <w:abstractNumId w:val="1"/>
  </w:num>
  <w:num w:numId="2" w16cid:durableId="535196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cryptProviderType="rsaAES" w:cryptAlgorithmClass="hash" w:cryptAlgorithmType="typeAny" w:cryptAlgorithmSid="14" w:cryptSpinCount="100000" w:hash="bryKKTv25rIMkeg910u3IBTs1vL3RfpKsGPifYbXHmzTGOr5AP3bCclGpxAq6UCscmtnufzZ7k/ep79mar+Dow==" w:salt="+fLgIzKu2+qLfLHdvYnDZw=="/>
  <w:zoom w:percent="111"/>
  <w:proofState w:spelling="clean" w:grammar="clean"/>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E9B826"/>
    <w:rsid w:val="00027EF4"/>
    <w:rsid w:val="000A63C9"/>
    <w:rsid w:val="000D4E7D"/>
    <w:rsid w:val="00117183"/>
    <w:rsid w:val="0012546D"/>
    <w:rsid w:val="00146220"/>
    <w:rsid w:val="0015689B"/>
    <w:rsid w:val="00182EA4"/>
    <w:rsid w:val="0019761B"/>
    <w:rsid w:val="00242D7F"/>
    <w:rsid w:val="0035129C"/>
    <w:rsid w:val="003C71C1"/>
    <w:rsid w:val="003E7A48"/>
    <w:rsid w:val="00414EA3"/>
    <w:rsid w:val="00421161"/>
    <w:rsid w:val="0045344E"/>
    <w:rsid w:val="004B67D1"/>
    <w:rsid w:val="00503554"/>
    <w:rsid w:val="005163E2"/>
    <w:rsid w:val="0054371E"/>
    <w:rsid w:val="00563948"/>
    <w:rsid w:val="005C3C6C"/>
    <w:rsid w:val="00615406"/>
    <w:rsid w:val="00630B93"/>
    <w:rsid w:val="00642159"/>
    <w:rsid w:val="00642488"/>
    <w:rsid w:val="006A77B1"/>
    <w:rsid w:val="006D6472"/>
    <w:rsid w:val="007250F6"/>
    <w:rsid w:val="00760A27"/>
    <w:rsid w:val="00771433"/>
    <w:rsid w:val="0079733A"/>
    <w:rsid w:val="007A2423"/>
    <w:rsid w:val="007C547D"/>
    <w:rsid w:val="007C5B64"/>
    <w:rsid w:val="007D1731"/>
    <w:rsid w:val="007E7D18"/>
    <w:rsid w:val="00801E77"/>
    <w:rsid w:val="00827C91"/>
    <w:rsid w:val="00862918"/>
    <w:rsid w:val="00862A76"/>
    <w:rsid w:val="00886082"/>
    <w:rsid w:val="008B3462"/>
    <w:rsid w:val="008B612D"/>
    <w:rsid w:val="008D7D1D"/>
    <w:rsid w:val="00917993"/>
    <w:rsid w:val="00934830"/>
    <w:rsid w:val="00956CA3"/>
    <w:rsid w:val="009610B5"/>
    <w:rsid w:val="00977F2C"/>
    <w:rsid w:val="009B0BF0"/>
    <w:rsid w:val="009F49E0"/>
    <w:rsid w:val="00A33E0A"/>
    <w:rsid w:val="00A513D9"/>
    <w:rsid w:val="00B079CB"/>
    <w:rsid w:val="00B62B98"/>
    <w:rsid w:val="00C12B1F"/>
    <w:rsid w:val="00C307BC"/>
    <w:rsid w:val="00C30B87"/>
    <w:rsid w:val="00C36B91"/>
    <w:rsid w:val="00C64052"/>
    <w:rsid w:val="00CC5F52"/>
    <w:rsid w:val="00D67A21"/>
    <w:rsid w:val="00DB0C81"/>
    <w:rsid w:val="00DC7317"/>
    <w:rsid w:val="00DF606D"/>
    <w:rsid w:val="00E36DA1"/>
    <w:rsid w:val="00E86716"/>
    <w:rsid w:val="00EA5A46"/>
    <w:rsid w:val="00EB6810"/>
    <w:rsid w:val="00EE4F4A"/>
    <w:rsid w:val="00F319EA"/>
    <w:rsid w:val="00F77C41"/>
    <w:rsid w:val="00FC0B02"/>
    <w:rsid w:val="00FC64C1"/>
    <w:rsid w:val="00FD6B4C"/>
    <w:rsid w:val="012C5658"/>
    <w:rsid w:val="013667E4"/>
    <w:rsid w:val="0209CAEF"/>
    <w:rsid w:val="02B7D75B"/>
    <w:rsid w:val="0324224D"/>
    <w:rsid w:val="03258958"/>
    <w:rsid w:val="0325DB1F"/>
    <w:rsid w:val="039B8260"/>
    <w:rsid w:val="05DD7A90"/>
    <w:rsid w:val="05E42EC0"/>
    <w:rsid w:val="0609D907"/>
    <w:rsid w:val="0611C68D"/>
    <w:rsid w:val="07AD96EE"/>
    <w:rsid w:val="080348E3"/>
    <w:rsid w:val="088043FE"/>
    <w:rsid w:val="0903A1CC"/>
    <w:rsid w:val="092B576A"/>
    <w:rsid w:val="095F1382"/>
    <w:rsid w:val="0ADD4A2A"/>
    <w:rsid w:val="0BFDBB8F"/>
    <w:rsid w:val="0C08470A"/>
    <w:rsid w:val="0D405C4A"/>
    <w:rsid w:val="0D41B60F"/>
    <w:rsid w:val="0D95DFB5"/>
    <w:rsid w:val="0E1CD872"/>
    <w:rsid w:val="0E59620A"/>
    <w:rsid w:val="0F40D9B9"/>
    <w:rsid w:val="0F8C749F"/>
    <w:rsid w:val="0FB8A8D3"/>
    <w:rsid w:val="11496480"/>
    <w:rsid w:val="11547934"/>
    <w:rsid w:val="11C28BD0"/>
    <w:rsid w:val="1213CD6D"/>
    <w:rsid w:val="125253C1"/>
    <w:rsid w:val="13456AB4"/>
    <w:rsid w:val="150B097B"/>
    <w:rsid w:val="15BCF6F8"/>
    <w:rsid w:val="1705E9F7"/>
    <w:rsid w:val="17C469D7"/>
    <w:rsid w:val="1A04C6D0"/>
    <w:rsid w:val="1B719FDF"/>
    <w:rsid w:val="1BCE088A"/>
    <w:rsid w:val="1D5FC75F"/>
    <w:rsid w:val="1D687E33"/>
    <w:rsid w:val="1DD1AA93"/>
    <w:rsid w:val="1E8ED4C4"/>
    <w:rsid w:val="1EFA9BA1"/>
    <w:rsid w:val="219912ED"/>
    <w:rsid w:val="221D37BE"/>
    <w:rsid w:val="23C2F810"/>
    <w:rsid w:val="243AD028"/>
    <w:rsid w:val="258C84A9"/>
    <w:rsid w:val="263E0E21"/>
    <w:rsid w:val="26DDE489"/>
    <w:rsid w:val="271E39B2"/>
    <w:rsid w:val="273BC527"/>
    <w:rsid w:val="27D6B754"/>
    <w:rsid w:val="28A12041"/>
    <w:rsid w:val="28AC8B92"/>
    <w:rsid w:val="2AFB88AD"/>
    <w:rsid w:val="2B3C1EE6"/>
    <w:rsid w:val="2CCD9E84"/>
    <w:rsid w:val="2CD89E66"/>
    <w:rsid w:val="2DDBD4D0"/>
    <w:rsid w:val="2DE4B1E1"/>
    <w:rsid w:val="2E473E74"/>
    <w:rsid w:val="2FE0867F"/>
    <w:rsid w:val="3144F35D"/>
    <w:rsid w:val="32F36785"/>
    <w:rsid w:val="3348400A"/>
    <w:rsid w:val="33740D1D"/>
    <w:rsid w:val="343C3354"/>
    <w:rsid w:val="356FC237"/>
    <w:rsid w:val="3592FC20"/>
    <w:rsid w:val="367DA083"/>
    <w:rsid w:val="37B3775E"/>
    <w:rsid w:val="3828206F"/>
    <w:rsid w:val="3882E6AF"/>
    <w:rsid w:val="3897782F"/>
    <w:rsid w:val="38B17485"/>
    <w:rsid w:val="3A504AE4"/>
    <w:rsid w:val="3A69ACFB"/>
    <w:rsid w:val="3B3802F0"/>
    <w:rsid w:val="3B6AE0E1"/>
    <w:rsid w:val="3BDF03BB"/>
    <w:rsid w:val="3C9DEAA5"/>
    <w:rsid w:val="3CC97F63"/>
    <w:rsid w:val="3CDCD83A"/>
    <w:rsid w:val="3DAB8C86"/>
    <w:rsid w:val="3F1597B8"/>
    <w:rsid w:val="3F16A47D"/>
    <w:rsid w:val="40D0435F"/>
    <w:rsid w:val="424DE75F"/>
    <w:rsid w:val="4265D54C"/>
    <w:rsid w:val="42AE23EA"/>
    <w:rsid w:val="43EA15A0"/>
    <w:rsid w:val="4494DF87"/>
    <w:rsid w:val="44D49148"/>
    <w:rsid w:val="450A1850"/>
    <w:rsid w:val="4682AFE8"/>
    <w:rsid w:val="47E9B826"/>
    <w:rsid w:val="4838B33E"/>
    <w:rsid w:val="4AA7DFCE"/>
    <w:rsid w:val="4BD9F2C8"/>
    <w:rsid w:val="4CA12FC5"/>
    <w:rsid w:val="4D76C2C4"/>
    <w:rsid w:val="4D97E244"/>
    <w:rsid w:val="4DEA9544"/>
    <w:rsid w:val="4FB28722"/>
    <w:rsid w:val="500762DD"/>
    <w:rsid w:val="520AE445"/>
    <w:rsid w:val="5235D015"/>
    <w:rsid w:val="52C8C456"/>
    <w:rsid w:val="53FC4483"/>
    <w:rsid w:val="5498516F"/>
    <w:rsid w:val="54FE0DE9"/>
    <w:rsid w:val="56B27A20"/>
    <w:rsid w:val="56DE5568"/>
    <w:rsid w:val="57612009"/>
    <w:rsid w:val="58A24372"/>
    <w:rsid w:val="59DEA8C5"/>
    <w:rsid w:val="59E44BF3"/>
    <w:rsid w:val="59E82668"/>
    <w:rsid w:val="5B173A62"/>
    <w:rsid w:val="5B5C1496"/>
    <w:rsid w:val="5C5B25A3"/>
    <w:rsid w:val="5D046058"/>
    <w:rsid w:val="5E7918FC"/>
    <w:rsid w:val="5E978BA5"/>
    <w:rsid w:val="5F470FE6"/>
    <w:rsid w:val="6068CED2"/>
    <w:rsid w:val="612D6046"/>
    <w:rsid w:val="6196DE34"/>
    <w:rsid w:val="63642A8C"/>
    <w:rsid w:val="6498037D"/>
    <w:rsid w:val="64C96453"/>
    <w:rsid w:val="65A42A95"/>
    <w:rsid w:val="6607A081"/>
    <w:rsid w:val="677F8EFF"/>
    <w:rsid w:val="68273CAA"/>
    <w:rsid w:val="682D2212"/>
    <w:rsid w:val="682E8AFD"/>
    <w:rsid w:val="6859D84D"/>
    <w:rsid w:val="6943DD51"/>
    <w:rsid w:val="6BB33DD8"/>
    <w:rsid w:val="6C4D01F5"/>
    <w:rsid w:val="6E943B6F"/>
    <w:rsid w:val="6F717887"/>
    <w:rsid w:val="7141CCEB"/>
    <w:rsid w:val="714981EE"/>
    <w:rsid w:val="71EEF865"/>
    <w:rsid w:val="72B9E7BF"/>
    <w:rsid w:val="738AC8C6"/>
    <w:rsid w:val="76585C8F"/>
    <w:rsid w:val="788D602A"/>
    <w:rsid w:val="795C2FE3"/>
    <w:rsid w:val="79D117AB"/>
    <w:rsid w:val="79FA0A4A"/>
    <w:rsid w:val="7A8C362C"/>
    <w:rsid w:val="7A9FB883"/>
    <w:rsid w:val="7DF0C6BE"/>
    <w:rsid w:val="7DFEC721"/>
    <w:rsid w:val="7F85B25E"/>
    <w:rsid w:val="7F873EAB"/>
    <w:rsid w:val="7F908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9B826"/>
  <w15:chartTrackingRefBased/>
  <w15:docId w15:val="{06906CFE-CF47-4CD4-A6CB-F8452CDAB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C7317"/>
    <w:rPr>
      <w:color w:val="0563C1" w:themeColor="hyperlink"/>
      <w:u w:val="single"/>
    </w:rPr>
  </w:style>
  <w:style w:type="character" w:styleId="UnresolvedMention">
    <w:name w:val="Unresolved Mention"/>
    <w:basedOn w:val="DefaultParagraphFont"/>
    <w:uiPriority w:val="99"/>
    <w:semiHidden/>
    <w:unhideWhenUsed/>
    <w:rsid w:val="00DC7317"/>
    <w:rPr>
      <w:color w:val="605E5C"/>
      <w:shd w:val="clear" w:color="auto" w:fill="E1DFDD"/>
    </w:rPr>
  </w:style>
  <w:style w:type="paragraph" w:styleId="Header">
    <w:name w:val="header"/>
    <w:basedOn w:val="Normal"/>
    <w:link w:val="HeaderChar"/>
    <w:uiPriority w:val="99"/>
    <w:unhideWhenUsed/>
    <w:rsid w:val="00801E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E77"/>
  </w:style>
  <w:style w:type="paragraph" w:styleId="Footer">
    <w:name w:val="footer"/>
    <w:basedOn w:val="Normal"/>
    <w:link w:val="FooterChar"/>
    <w:uiPriority w:val="99"/>
    <w:unhideWhenUsed/>
    <w:rsid w:val="00801E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E77"/>
  </w:style>
  <w:style w:type="character" w:customStyle="1" w:styleId="normaltextrun">
    <w:name w:val="normaltextrun"/>
    <w:basedOn w:val="DefaultParagraphFont"/>
    <w:rsid w:val="00DB0C81"/>
  </w:style>
  <w:style w:type="character" w:customStyle="1" w:styleId="eop">
    <w:name w:val="eop"/>
    <w:basedOn w:val="DefaultParagraphFont"/>
    <w:rsid w:val="00DB0C81"/>
  </w:style>
  <w:style w:type="character" w:styleId="PageNumber">
    <w:name w:val="page number"/>
    <w:basedOn w:val="DefaultParagraphFont"/>
    <w:uiPriority w:val="99"/>
    <w:semiHidden/>
    <w:unhideWhenUsed/>
    <w:rsid w:val="006D64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6195567">
      <w:bodyDiv w:val="1"/>
      <w:marLeft w:val="0"/>
      <w:marRight w:val="0"/>
      <w:marTop w:val="0"/>
      <w:marBottom w:val="0"/>
      <w:divBdr>
        <w:top w:val="none" w:sz="0" w:space="0" w:color="auto"/>
        <w:left w:val="none" w:sz="0" w:space="0" w:color="auto"/>
        <w:bottom w:val="none" w:sz="0" w:space="0" w:color="auto"/>
        <w:right w:val="none" w:sz="0" w:space="0" w:color="auto"/>
      </w:divBdr>
    </w:div>
    <w:div w:id="972902956">
      <w:bodyDiv w:val="1"/>
      <w:marLeft w:val="0"/>
      <w:marRight w:val="0"/>
      <w:marTop w:val="0"/>
      <w:marBottom w:val="0"/>
      <w:divBdr>
        <w:top w:val="none" w:sz="0" w:space="0" w:color="auto"/>
        <w:left w:val="none" w:sz="0" w:space="0" w:color="auto"/>
        <w:bottom w:val="none" w:sz="0" w:space="0" w:color="auto"/>
        <w:right w:val="none" w:sz="0" w:space="0" w:color="auto"/>
      </w:divBdr>
    </w:div>
    <w:div w:id="1337458994">
      <w:bodyDiv w:val="1"/>
      <w:marLeft w:val="0"/>
      <w:marRight w:val="0"/>
      <w:marTop w:val="0"/>
      <w:marBottom w:val="0"/>
      <w:divBdr>
        <w:top w:val="none" w:sz="0" w:space="0" w:color="auto"/>
        <w:left w:val="none" w:sz="0" w:space="0" w:color="auto"/>
        <w:bottom w:val="none" w:sz="0" w:space="0" w:color="auto"/>
        <w:right w:val="none" w:sz="0" w:space="0" w:color="auto"/>
      </w:divBdr>
    </w:div>
    <w:div w:id="165290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playlist?list=PLVcls1xNdiCwNwpu-1RakjihKQSQFQpD5"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file:///C:\Users\Comminsk\Desktop\You%20can%20UDL%20it%20-%20DkIT%20Publication.pdf"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ren.commins@dkit.ie" TargetMode="External"/><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8ccb4e3-8c2b-42fa-955c-c88d4e1ca4ca" xsi:nil="true"/>
    <lcf76f155ced4ddcb4097134ff3c332f xmlns="cfd7e7d9-0310-483a-aeac-4c20c5d213c6">
      <Terms xmlns="http://schemas.microsoft.com/office/infopath/2007/PartnerControls"/>
    </lcf76f155ced4ddcb4097134ff3c332f>
    <SharedWithUsers xmlns="08ccb4e3-8c2b-42fa-955c-c88d4e1ca4ca">
      <UserInfo>
        <DisplayName/>
        <AccountId xsi:nil="true"/>
        <AccountType/>
      </UserInfo>
    </SharedWithUsers>
    <MediaLengthInSeconds xmlns="cfd7e7d9-0310-483a-aeac-4c20c5d213c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A942FEB19533A46AF6DE838EEB5D3A1" ma:contentTypeVersion="15" ma:contentTypeDescription="Create a new document." ma:contentTypeScope="" ma:versionID="13d672d9b38bf7531ec559fb5f52111c">
  <xsd:schema xmlns:xsd="http://www.w3.org/2001/XMLSchema" xmlns:xs="http://www.w3.org/2001/XMLSchema" xmlns:p="http://schemas.microsoft.com/office/2006/metadata/properties" xmlns:ns2="cfd7e7d9-0310-483a-aeac-4c20c5d213c6" xmlns:ns3="08ccb4e3-8c2b-42fa-955c-c88d4e1ca4ca" targetNamespace="http://schemas.microsoft.com/office/2006/metadata/properties" ma:root="true" ma:fieldsID="b8cb17ee34344e97a43dd35e8d4ab9cd" ns2:_="" ns3:_="">
    <xsd:import namespace="cfd7e7d9-0310-483a-aeac-4c20c5d213c6"/>
    <xsd:import namespace="08ccb4e3-8c2b-42fa-955c-c88d4e1ca4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7e7d9-0310-483a-aeac-4c20c5d213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aad9230-3fe2-4acd-82bb-645646f98d9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ccb4e3-8c2b-42fa-955c-c88d4e1ca4c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ef2b7a7-afb1-4c4a-8a1c-b3fad7fdac22}" ma:internalName="TaxCatchAll" ma:showField="CatchAllData" ma:web="08ccb4e3-8c2b-42fa-955c-c88d4e1ca4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2DDF91-7E39-4917-A975-2E9833EF6B02}">
  <ds:schemaRefs>
    <ds:schemaRef ds:uri="http://schemas.microsoft.com/sharepoint/v3/contenttype/forms"/>
  </ds:schemaRefs>
</ds:datastoreItem>
</file>

<file path=customXml/itemProps2.xml><?xml version="1.0" encoding="utf-8"?>
<ds:datastoreItem xmlns:ds="http://schemas.openxmlformats.org/officeDocument/2006/customXml" ds:itemID="{29C4ACA6-5121-4A2B-87BF-2ED1143E174A}">
  <ds:schemaRefs>
    <ds:schemaRef ds:uri="http://schemas.microsoft.com/office/2006/metadata/properties"/>
    <ds:schemaRef ds:uri="http://schemas.microsoft.com/office/infopath/2007/PartnerControls"/>
    <ds:schemaRef ds:uri="08ccb4e3-8c2b-42fa-955c-c88d4e1ca4ca"/>
    <ds:schemaRef ds:uri="cfd7e7d9-0310-483a-aeac-4c20c5d213c6"/>
  </ds:schemaRefs>
</ds:datastoreItem>
</file>

<file path=customXml/itemProps3.xml><?xml version="1.0" encoding="utf-8"?>
<ds:datastoreItem xmlns:ds="http://schemas.openxmlformats.org/officeDocument/2006/customXml" ds:itemID="{EDA23769-F777-4EC5-9BA1-EBDA7CD0721A}">
  <ds:schemaRefs>
    <ds:schemaRef ds:uri="http://schemas.openxmlformats.org/officeDocument/2006/bibliography"/>
  </ds:schemaRefs>
</ds:datastoreItem>
</file>

<file path=customXml/itemProps4.xml><?xml version="1.0" encoding="utf-8"?>
<ds:datastoreItem xmlns:ds="http://schemas.openxmlformats.org/officeDocument/2006/customXml" ds:itemID="{6F94CC6B-9278-4C41-941E-A90054737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7e7d9-0310-483a-aeac-4c20c5d213c6"/>
    <ds:schemaRef ds:uri="08ccb4e3-8c2b-42fa-955c-c88d4e1ca4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7</Pages>
  <Words>1323</Words>
  <Characters>7543</Characters>
  <Application>Microsoft Office Word</Application>
  <DocSecurity>12</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Mahon;Karen Commins</dc:creator>
  <cp:keywords/>
  <dc:description/>
  <cp:lastModifiedBy>Colin Lowry</cp:lastModifiedBy>
  <cp:revision>13</cp:revision>
  <cp:lastPrinted>2024-11-15T10:41:00Z</cp:lastPrinted>
  <dcterms:created xsi:type="dcterms:W3CDTF">2024-11-14T17:08:00Z</dcterms:created>
  <dcterms:modified xsi:type="dcterms:W3CDTF">2024-12-08T19:29:00Z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0x010100DA942FEB19533A46AF6DE838EEB5D3A1</vt:lpwstr>
  </property>
  <property fmtid="{D5CDD505-2E9C-101B-9397-08002B2CF9AE}" pid="3" name="MediaServiceImageTags">
    <vt:lpwstr/>
  </property>
  <property fmtid="{D5CDD505-2E9C-101B-9397-08002B2CF9AE}" pid="4" name="GrammarlyDocumentId">
    <vt:lpwstr>7a16d9c3d801bb2af58580ee0a3f8c39996d8e4cf570f18ca09239674a65f3c9</vt:lpwstr>
  </property>
  <property fmtid="{D5CDD505-2E9C-101B-9397-08002B2CF9AE}" pid="5" name="Order">
    <vt:r8>43100</vt:r8>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